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14E757" w14:textId="22A0FF8F" w:rsidR="008B37CD" w:rsidRPr="00F54F14" w:rsidRDefault="00B224AB" w:rsidP="00926E49">
      <w:pPr>
        <w:pStyle w:val="Heading1"/>
        <w:spacing w:after="120"/>
        <w:rPr>
          <w:rFonts w:ascii="Calibri" w:hAnsi="Calibri" w:cs="Calibri"/>
          <w:color w:val="153D63" w:themeColor="text2" w:themeTint="E6"/>
          <w:sz w:val="40"/>
          <w:szCs w:val="40"/>
        </w:rPr>
      </w:pPr>
      <w:bookmarkStart w:id="0" w:name="_Toc239920244"/>
      <w:r w:rsidRPr="00F54F14">
        <w:rPr>
          <w:rFonts w:ascii="Calibri" w:hAnsi="Calibri" w:cs="Calibri"/>
          <w:color w:val="153D63" w:themeColor="text2" w:themeTint="E6"/>
          <w:sz w:val="40"/>
          <w:szCs w:val="40"/>
        </w:rPr>
        <w:t>Severe Maternal Morbidity (SMM) Review Implementation Form</w:t>
      </w:r>
      <w:bookmarkEnd w:id="0"/>
    </w:p>
    <w:p w14:paraId="65811B69" w14:textId="2BDDA0C4" w:rsidR="00223AAA" w:rsidRPr="00E60D46" w:rsidRDefault="00B224AB" w:rsidP="00936C8B">
      <w:pPr>
        <w:pStyle w:val="Heading2"/>
        <w:spacing w:before="240" w:after="100"/>
        <w:rPr>
          <w:rFonts w:ascii="Calibri" w:hAnsi="Calibri" w:cs="Calibri"/>
          <w:sz w:val="32"/>
          <w:szCs w:val="32"/>
        </w:rPr>
      </w:pPr>
      <w:bookmarkStart w:id="1" w:name="_Toc239920245"/>
      <w:r w:rsidRPr="00E60D46">
        <w:rPr>
          <w:rFonts w:ascii="Calibri" w:hAnsi="Calibri" w:cs="Calibri"/>
          <w:sz w:val="32"/>
          <w:szCs w:val="32"/>
        </w:rPr>
        <w:t>Purpose of the Form</w:t>
      </w:r>
      <w:bookmarkEnd w:id="1"/>
    </w:p>
    <w:p w14:paraId="404A8139" w14:textId="6A60D55A" w:rsidR="002C1F2C" w:rsidRDefault="00B224AB" w:rsidP="003C04EC">
      <w:pPr>
        <w:spacing w:before="240" w:after="300"/>
        <w:rPr>
          <w:rFonts w:ascii="Calibri" w:hAnsi="Calibri" w:cs="Calibri"/>
          <w:sz w:val="22"/>
          <w:szCs w:val="22"/>
        </w:rPr>
      </w:pPr>
      <w:r w:rsidRPr="00271C78">
        <w:rPr>
          <w:rFonts w:ascii="Calibri" w:hAnsi="Calibri" w:cs="Calibri"/>
          <w:sz w:val="22"/>
          <w:szCs w:val="22"/>
        </w:rPr>
        <w:t>This form documents the details of a birthing facility's SMM review process and supports continuity of the SMM review process when hospital personnel change.</w:t>
      </w:r>
    </w:p>
    <w:p w14:paraId="031882E4" w14:textId="5CA8A93C" w:rsidR="00B67B63" w:rsidRPr="004A694F" w:rsidRDefault="004A694F" w:rsidP="21F09BC4">
      <w:pPr>
        <w:spacing w:before="240" w:after="300"/>
      </w:pPr>
      <w:r w:rsidRPr="22C66084">
        <w:rPr>
          <w:rFonts w:ascii="Calibri" w:eastAsia="Canva Sans Italics" w:hAnsi="Calibri" w:cs="Calibri"/>
          <w:i/>
          <w:iCs/>
          <w:color w:val="153D63" w:themeColor="text2" w:themeTint="E6"/>
          <w:sz w:val="22"/>
          <w:szCs w:val="22"/>
        </w:rPr>
        <w:t xml:space="preserve">Note: </w:t>
      </w:r>
      <w:r w:rsidR="00F53F62" w:rsidRPr="22C66084">
        <w:rPr>
          <w:rFonts w:ascii="Calibri" w:eastAsia="Canva Sans Italics" w:hAnsi="Calibri" w:cs="Calibri"/>
          <w:i/>
          <w:iCs/>
          <w:color w:val="153D63" w:themeColor="text2" w:themeTint="E6"/>
          <w:sz w:val="22"/>
          <w:szCs w:val="22"/>
        </w:rPr>
        <w:t>Review and update this form when the SMM review process, team membership, criteria, or meeting practices change.</w:t>
      </w:r>
      <w:r w:rsidR="00F53F62" w:rsidRPr="22C66084">
        <w:rPr>
          <w:rFonts w:ascii="Calibri" w:eastAsia="Canva Sans Italics" w:hAnsi="Calibri" w:cs="Calibri"/>
          <w:i/>
          <w:iCs/>
          <w:color w:val="153D63" w:themeColor="text2" w:themeTint="E6"/>
          <w:sz w:val="24"/>
          <w:szCs w:val="24"/>
        </w:rPr>
        <w:t xml:space="preserve"> </w:t>
      </w:r>
    </w:p>
    <w:p w14:paraId="4DC90C9A" w14:textId="217C0F0D" w:rsidR="22C66084" w:rsidRDefault="22C66084" w:rsidP="22C66084">
      <w:pPr>
        <w:spacing w:before="240" w:after="300"/>
        <w:rPr>
          <w:rFonts w:ascii="Calibri" w:eastAsia="Canva Sans Italics" w:hAnsi="Calibri" w:cs="Calibri"/>
          <w:i/>
          <w:iCs/>
          <w:color w:val="153D63" w:themeColor="text2" w:themeTint="E6"/>
          <w:sz w:val="24"/>
          <w:szCs w:val="24"/>
        </w:rPr>
      </w:pPr>
    </w:p>
    <w:p w14:paraId="630010E4" w14:textId="1DD47026" w:rsidR="00EF492C" w:rsidRDefault="00B224AB">
      <w:pPr>
        <w:pStyle w:val="Heading2"/>
        <w:spacing w:after="100"/>
        <w:rPr>
          <w:rFonts w:ascii="Calibri" w:hAnsi="Calibri" w:cs="Calibri"/>
          <w:sz w:val="32"/>
          <w:szCs w:val="32"/>
        </w:rPr>
      </w:pPr>
      <w:bookmarkStart w:id="2" w:name="_Toc239920246"/>
      <w:r w:rsidRPr="00E60D46">
        <w:rPr>
          <w:rFonts w:ascii="Calibri" w:hAnsi="Calibri" w:cs="Calibri"/>
          <w:sz w:val="32"/>
          <w:szCs w:val="32"/>
        </w:rPr>
        <w:t>Supporting Resources</w:t>
      </w:r>
      <w:bookmarkEnd w:id="2"/>
    </w:p>
    <w:p w14:paraId="274FE2D2" w14:textId="77777777" w:rsidR="0010162D" w:rsidRPr="0010162D" w:rsidRDefault="0010162D" w:rsidP="0010162D">
      <w:pPr>
        <w:pStyle w:val="ListParagraph"/>
        <w:numPr>
          <w:ilvl w:val="0"/>
          <w:numId w:val="6"/>
        </w:numPr>
        <w:spacing w:after="240"/>
        <w:rPr>
          <w:rFonts w:ascii="Calibri" w:eastAsia="Canva Sans" w:hAnsi="Calibri" w:cs="Calibri"/>
          <w:color w:val="000000"/>
          <w:sz w:val="24"/>
          <w:szCs w:val="24"/>
        </w:rPr>
      </w:pPr>
      <w:r w:rsidRPr="0010162D">
        <w:rPr>
          <w:rFonts w:ascii="Calibri" w:eastAsia="Canva Sans Bold" w:hAnsi="Calibri" w:cs="Calibri"/>
          <w:b/>
          <w:color w:val="153D63" w:themeColor="text2" w:themeTint="E6"/>
          <w:sz w:val="24"/>
          <w:szCs w:val="24"/>
        </w:rPr>
        <w:t>SMM Review Implementation Guide</w:t>
      </w:r>
      <w:r>
        <w:br/>
      </w:r>
      <w:r w:rsidRPr="0010162D">
        <w:rPr>
          <w:rFonts w:ascii="Calibri" w:eastAsia="Canva Sans" w:hAnsi="Calibri" w:cs="Calibri"/>
          <w:color w:val="000000" w:themeColor="text1"/>
          <w:sz w:val="22"/>
          <w:szCs w:val="22"/>
        </w:rPr>
        <w:t xml:space="preserve">Slide deck with guidance and resources for each step of establishing and implementing an SMM review at birthing hospitals. </w:t>
      </w:r>
    </w:p>
    <w:p w14:paraId="512E4421" w14:textId="787809E5" w:rsidR="0010162D" w:rsidRDefault="0010162D" w:rsidP="0010162D">
      <w:pPr>
        <w:pStyle w:val="ListParagraph"/>
        <w:numPr>
          <w:ilvl w:val="0"/>
          <w:numId w:val="6"/>
        </w:numPr>
        <w:spacing w:after="240"/>
        <w:rPr>
          <w:rFonts w:ascii="Calibri" w:eastAsia="Canva Sans" w:hAnsi="Calibri" w:cs="Calibri"/>
          <w:color w:val="000000"/>
          <w:sz w:val="22"/>
          <w:szCs w:val="22"/>
        </w:rPr>
      </w:pPr>
      <w:r w:rsidRPr="0010162D">
        <w:rPr>
          <w:rFonts w:ascii="Calibri" w:eastAsia="Canva Sans Bold" w:hAnsi="Calibri" w:cs="Calibri"/>
          <w:b/>
          <w:color w:val="153D63" w:themeColor="text2" w:themeTint="E6"/>
          <w:sz w:val="24"/>
          <w:szCs w:val="24"/>
        </w:rPr>
        <w:t>SMM Tracking Sheet</w:t>
      </w:r>
      <w:r>
        <w:br/>
      </w:r>
      <w:r w:rsidRPr="76EA02C3">
        <w:rPr>
          <w:rFonts w:ascii="Calibri" w:eastAsia="Canva Sans" w:hAnsi="Calibri" w:cs="Calibri"/>
          <w:color w:val="000000" w:themeColor="text1"/>
          <w:sz w:val="22"/>
          <w:szCs w:val="22"/>
        </w:rPr>
        <w:t xml:space="preserve">Editable spreadsheet for tracking SMM processes, including cases reviewed, meeting attendance, factors contributing to morbidity, and next steps. </w:t>
      </w:r>
    </w:p>
    <w:p w14:paraId="5796784F" w14:textId="4534C1C2" w:rsidR="0010162D" w:rsidRPr="0010162D" w:rsidRDefault="0010162D" w:rsidP="0010162D">
      <w:pPr>
        <w:pStyle w:val="ListParagraph"/>
        <w:numPr>
          <w:ilvl w:val="0"/>
          <w:numId w:val="6"/>
        </w:numPr>
        <w:spacing w:after="240"/>
        <w:rPr>
          <w:rFonts w:ascii="Calibri" w:eastAsia="Canva Sans" w:hAnsi="Calibri" w:cs="Calibri"/>
          <w:color w:val="000000"/>
          <w:sz w:val="22"/>
          <w:szCs w:val="22"/>
        </w:rPr>
      </w:pPr>
      <w:r w:rsidRPr="0010162D">
        <w:rPr>
          <w:rFonts w:ascii="Calibri" w:eastAsia="Canva Sans Bold" w:hAnsi="Calibri" w:cs="Calibri"/>
          <w:b/>
          <w:color w:val="153D63" w:themeColor="text2" w:themeTint="E6"/>
          <w:sz w:val="24"/>
          <w:szCs w:val="24"/>
        </w:rPr>
        <w:t>Example SMM Facility Presentation</w:t>
      </w:r>
      <w:r w:rsidRPr="0010162D">
        <w:br/>
      </w:r>
      <w:r w:rsidRPr="0010162D">
        <w:rPr>
          <w:rFonts w:ascii="Calibri" w:eastAsia="Canva Sans" w:hAnsi="Calibri" w:cs="Calibri"/>
          <w:color w:val="000000" w:themeColor="text1"/>
          <w:sz w:val="22"/>
          <w:szCs w:val="22"/>
        </w:rPr>
        <w:t xml:space="preserve">Editable presentation that can be used to present details of cases being reviewed and guide SMM review team meetings and discussions. </w:t>
      </w:r>
    </w:p>
    <w:bookmarkStart w:id="3" w:name="OLE_LINK9" w:displacedByCustomXml="next"/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600615495"/>
        <w:docPartObj>
          <w:docPartGallery w:val="Table of Contents"/>
          <w:docPartUnique/>
        </w:docPartObj>
      </w:sdtPr>
      <w:sdtEndPr>
        <w:rPr>
          <w:sz w:val="20"/>
          <w:szCs w:val="20"/>
        </w:rPr>
      </w:sdtEndPr>
      <w:sdtContent>
        <w:p w14:paraId="70CA95D9" w14:textId="7CBD45A9" w:rsidR="004A49D6" w:rsidRPr="00F5406B" w:rsidRDefault="004A49D6" w:rsidP="004A49D6">
          <w:pPr>
            <w:pStyle w:val="TOCHeading"/>
            <w:rPr>
              <w:color w:val="2D73B5"/>
            </w:rPr>
          </w:pPr>
          <w:r w:rsidRPr="00F5406B">
            <w:rPr>
              <w:color w:val="2D73B5"/>
            </w:rPr>
            <w:t>Contents</w:t>
          </w:r>
        </w:p>
        <w:bookmarkEnd w:id="3"/>
        <w:p w14:paraId="1175771F" w14:textId="6DA90B18" w:rsidR="00B44B1D" w:rsidRDefault="004A49D6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920244" w:history="1">
            <w:r w:rsidR="00B44B1D" w:rsidRPr="00180FF9">
              <w:rPr>
                <w:rStyle w:val="Hyperlink"/>
                <w:rFonts w:ascii="Calibri" w:hAnsi="Calibri" w:cs="Calibri"/>
                <w:noProof/>
                <w:color w:val="508999" w:themeColor="hyperlink" w:themeTint="E6"/>
              </w:rPr>
              <w:t>Severe Maternal Morbidity (SMM) Review Implementation Form</w:t>
            </w:r>
            <w:r w:rsidR="00B44B1D">
              <w:rPr>
                <w:noProof/>
                <w:webHidden/>
              </w:rPr>
              <w:tab/>
            </w:r>
            <w:r w:rsidR="00B44B1D">
              <w:rPr>
                <w:noProof/>
                <w:webHidden/>
              </w:rPr>
              <w:fldChar w:fldCharType="begin"/>
            </w:r>
            <w:r w:rsidR="00B44B1D">
              <w:rPr>
                <w:noProof/>
                <w:webHidden/>
              </w:rPr>
              <w:instrText xml:space="preserve"> PAGEREF _Toc239920244 \h </w:instrText>
            </w:r>
            <w:r w:rsidR="00B44B1D">
              <w:rPr>
                <w:noProof/>
                <w:webHidden/>
              </w:rPr>
            </w:r>
            <w:r w:rsidR="00B44B1D">
              <w:rPr>
                <w:noProof/>
                <w:webHidden/>
              </w:rPr>
              <w:fldChar w:fldCharType="separate"/>
            </w:r>
            <w:r w:rsidR="00B44B1D">
              <w:rPr>
                <w:noProof/>
                <w:webHidden/>
              </w:rPr>
              <w:t>1</w:t>
            </w:r>
            <w:r w:rsidR="00B44B1D">
              <w:rPr>
                <w:noProof/>
                <w:webHidden/>
              </w:rPr>
              <w:fldChar w:fldCharType="end"/>
            </w:r>
          </w:hyperlink>
        </w:p>
        <w:p w14:paraId="6267A7BE" w14:textId="01AE9559" w:rsidR="00B44B1D" w:rsidRDefault="00B44B1D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9920245" w:history="1">
            <w:r w:rsidRPr="00180FF9">
              <w:rPr>
                <w:rStyle w:val="Hyperlink"/>
                <w:rFonts w:ascii="Calibri" w:hAnsi="Calibri" w:cs="Calibri"/>
                <w:noProof/>
              </w:rPr>
              <w:t>Purpose of the 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_Toc239920245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9B08CD" w14:textId="3327AC12" w:rsidR="00B44B1D" w:rsidRDefault="00B44B1D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9920246" w:history="1">
            <w:r w:rsidRPr="00180FF9">
              <w:rPr>
                <w:rStyle w:val="Hyperlink"/>
                <w:rFonts w:ascii="Calibri" w:hAnsi="Calibri" w:cs="Calibri"/>
                <w:noProof/>
              </w:rPr>
              <w:t>Supporting Resources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_Toc239920246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FD6C6E" w14:textId="2D89A8A1" w:rsidR="00B44B1D" w:rsidRDefault="00B44B1D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9920248" w:history="1">
            <w:r w:rsidRPr="00180FF9">
              <w:rPr>
                <w:rStyle w:val="Hyperlink"/>
                <w:rFonts w:ascii="Calibri" w:hAnsi="Calibri" w:cs="Calibri"/>
                <w:noProof/>
              </w:rPr>
              <w:t>SMM Review Team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_Toc239920248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359699" w14:textId="2DCFAD0D" w:rsidR="00B44B1D" w:rsidRDefault="00B44B1D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9920249" w:history="1">
            <w:r w:rsidRPr="00180FF9">
              <w:rPr>
                <w:rStyle w:val="Hyperlink"/>
                <w:rFonts w:ascii="Calibri" w:hAnsi="Calibri" w:cs="Calibri"/>
                <w:noProof/>
              </w:rPr>
              <w:t>Ad hoc participants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_Toc239920249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15D8D6" w14:textId="70E8D8B4" w:rsidR="00B44B1D" w:rsidRDefault="00B44B1D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9920251" w:history="1">
            <w:r w:rsidRPr="00180FF9">
              <w:rPr>
                <w:rStyle w:val="Hyperlink"/>
                <w:rFonts w:ascii="Calibri" w:hAnsi="Calibri" w:cs="Calibri"/>
                <w:noProof/>
              </w:rPr>
              <w:t>Review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_Toc239920251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12898C" w14:textId="4F66EAE8" w:rsidR="00B44B1D" w:rsidRDefault="00B44B1D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9920253" w:history="1">
            <w:r w:rsidRPr="00180FF9">
              <w:rPr>
                <w:rStyle w:val="Hyperlink"/>
                <w:rFonts w:ascii="Calibri" w:hAnsi="Calibri" w:cs="Calibri"/>
                <w:noProof/>
              </w:rPr>
              <w:t>Chart Review Process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_Toc239920253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339FB2" w14:textId="76DFE5BB" w:rsidR="00B44B1D" w:rsidRDefault="00B44B1D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9920254" w:history="1">
            <w:r w:rsidRPr="00180FF9">
              <w:rPr>
                <w:rStyle w:val="Hyperlink"/>
                <w:rFonts w:ascii="Calibri" w:hAnsi="Calibri" w:cs="Calibri"/>
                <w:noProof/>
                <w:color w:val="508999" w:themeColor="hyperlink" w:themeTint="E6"/>
              </w:rPr>
              <w:t>Chart Review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_Toc239920254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5F78AC" w14:textId="437C8C0B" w:rsidR="00B44B1D" w:rsidRDefault="00B44B1D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9920256" w:history="1">
            <w:r w:rsidRPr="00180FF9">
              <w:rPr>
                <w:rStyle w:val="Hyperlink"/>
                <w:rFonts w:ascii="Calibri" w:hAnsi="Calibri" w:cs="Calibri"/>
                <w:noProof/>
              </w:rPr>
              <w:t>Interviews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_Toc239920256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A52452" w14:textId="78B36675" w:rsidR="00B44B1D" w:rsidRDefault="00B44B1D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9920257" w:history="1">
            <w:r w:rsidRPr="00180FF9">
              <w:rPr>
                <w:rStyle w:val="Hyperlink"/>
                <w:rFonts w:ascii="Calibri" w:hAnsi="Calibri" w:cs="Calibri"/>
                <w:noProof/>
                <w:color w:val="508999" w:themeColor="hyperlink" w:themeTint="E6"/>
              </w:rPr>
              <w:t>Suggested General Interview Questions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_Toc239920257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9F9C3D" w14:textId="54A97367" w:rsidR="00B44B1D" w:rsidRDefault="00B44B1D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9920259" w:history="1">
            <w:r w:rsidRPr="00180FF9">
              <w:rPr>
                <w:rStyle w:val="Hyperlink"/>
                <w:rFonts w:ascii="Calibri" w:hAnsi="Calibri" w:cs="Calibri"/>
                <w:noProof/>
              </w:rPr>
              <w:t>SMM Team Meetings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_Toc239920259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39873B" w14:textId="0ACBBB9F" w:rsidR="00B44B1D" w:rsidRDefault="00B44B1D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9920260" w:history="1">
            <w:r w:rsidRPr="00180FF9">
              <w:rPr>
                <w:rStyle w:val="Hyperlink"/>
                <w:rFonts w:ascii="Calibri" w:hAnsi="Calibri" w:cs="Calibri"/>
                <w:noProof/>
                <w:color w:val="508999" w:themeColor="hyperlink" w:themeTint="E6"/>
              </w:rPr>
              <w:t>SMM Meeting Logistics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_Toc239920260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05CFAE" w14:textId="4BD9EECA" w:rsidR="00B44B1D" w:rsidRDefault="00B44B1D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9920261" w:history="1">
            <w:r w:rsidRPr="00180FF9">
              <w:rPr>
                <w:rStyle w:val="Hyperlink"/>
                <w:rFonts w:ascii="Calibri" w:hAnsi="Calibri" w:cs="Calibri"/>
                <w:noProof/>
                <w:color w:val="508999" w:themeColor="hyperlink" w:themeTint="E6"/>
              </w:rPr>
              <w:t>Meeting Outline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_Toc239920261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D1EF42" w14:textId="7E5D7FD4" w:rsidR="00B44B1D" w:rsidRDefault="00B44B1D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9920263" w:history="1">
            <w:r w:rsidRPr="00180FF9">
              <w:rPr>
                <w:rStyle w:val="Hyperlink"/>
                <w:rFonts w:ascii="Calibri" w:hAnsi="Calibri" w:cs="Calibri"/>
                <w:noProof/>
              </w:rPr>
              <w:t>Next Steps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_Toc239920263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D49145" w14:textId="1DE807EC" w:rsidR="00B44B1D" w:rsidRDefault="00B44B1D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9920264" w:history="1">
            <w:r w:rsidRPr="00180FF9">
              <w:rPr>
                <w:rStyle w:val="Hyperlink"/>
                <w:rFonts w:ascii="Calibri" w:hAnsi="Calibri" w:cs="Calibri"/>
                <w:noProof/>
                <w:color w:val="508999" w:themeColor="hyperlink" w:themeTint="E6"/>
              </w:rPr>
              <w:t>Action Planning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_Toc239920264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D5B2D3" w14:textId="21551F2D" w:rsidR="00B44B1D" w:rsidRDefault="00B44B1D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39920265" w:history="1">
            <w:r w:rsidRPr="00180FF9">
              <w:rPr>
                <w:rStyle w:val="Hyperlink"/>
                <w:rFonts w:ascii="Calibri" w:hAnsi="Calibri" w:cs="Calibri"/>
                <w:noProof/>
              </w:rPr>
              <w:t>Share Findings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_Toc239920265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38FB17" w14:textId="7A3A0950" w:rsidR="004A49D6" w:rsidRDefault="004A49D6" w:rsidP="004A49D6">
          <w:pPr>
            <w:rPr>
              <w:rFonts w:eastAsiaTheme="minorHAnsi"/>
              <w:sz w:val="22"/>
              <w:szCs w:val="22"/>
            </w:rPr>
          </w:pPr>
          <w:r>
            <w:rPr>
              <w:b/>
              <w:bCs/>
              <w:noProof/>
            </w:rPr>
            <w:lastRenderedPageBreak/>
            <w:fldChar w:fldCharType="end"/>
          </w:r>
        </w:p>
      </w:sdtContent>
    </w:sdt>
    <w:p w14:paraId="69685A4A" w14:textId="58B251BF" w:rsidR="00F07C81" w:rsidRDefault="00F07C81">
      <w:pPr>
        <w:pStyle w:val="Heading2"/>
        <w:spacing w:after="100"/>
        <w:rPr>
          <w:rFonts w:ascii="Calibri" w:hAnsi="Calibri" w:cs="Calibri"/>
          <w:sz w:val="40"/>
          <w:szCs w:val="40"/>
        </w:rPr>
      </w:pPr>
      <w:bookmarkStart w:id="4" w:name="_Toc239920247"/>
      <w:r w:rsidRPr="00EF492C">
        <w:rPr>
          <w:rFonts w:ascii="Calibri" w:hAnsi="Calibri" w:cs="Calibri"/>
          <w:sz w:val="40"/>
          <w:szCs w:val="40"/>
        </w:rPr>
        <w:t>_____________________________________________</w:t>
      </w:r>
      <w:r>
        <w:rPr>
          <w:rFonts w:ascii="Calibri" w:hAnsi="Calibri" w:cs="Calibri"/>
          <w:sz w:val="40"/>
          <w:szCs w:val="40"/>
        </w:rPr>
        <w:t>________</w:t>
      </w:r>
      <w:bookmarkEnd w:id="4"/>
    </w:p>
    <w:p w14:paraId="5240B1BB" w14:textId="7D7BE2D9" w:rsidR="00223AAA" w:rsidRPr="00E60D46" w:rsidRDefault="00B224AB">
      <w:pPr>
        <w:pStyle w:val="Heading2"/>
        <w:spacing w:after="100"/>
        <w:rPr>
          <w:rFonts w:ascii="Calibri" w:hAnsi="Calibri" w:cs="Calibri"/>
          <w:sz w:val="32"/>
          <w:szCs w:val="32"/>
        </w:rPr>
      </w:pPr>
      <w:bookmarkStart w:id="5" w:name="_Toc239920248"/>
      <w:r w:rsidRPr="00E60D46">
        <w:rPr>
          <w:rFonts w:ascii="Calibri" w:hAnsi="Calibri" w:cs="Calibri"/>
          <w:sz w:val="32"/>
          <w:szCs w:val="32"/>
        </w:rPr>
        <w:t>SMM Review Team</w:t>
      </w:r>
      <w:bookmarkEnd w:id="5"/>
    </w:p>
    <w:p w14:paraId="16EF3DA2" w14:textId="002DDF77" w:rsidR="00223AAA" w:rsidRPr="00271C78" w:rsidRDefault="00B224AB" w:rsidP="00125178">
      <w:pPr>
        <w:spacing w:before="240" w:after="200"/>
        <w:rPr>
          <w:rFonts w:ascii="Calibri" w:hAnsi="Calibri" w:cs="Calibri"/>
          <w:sz w:val="22"/>
          <w:szCs w:val="22"/>
        </w:rPr>
      </w:pPr>
      <w:r w:rsidRPr="00271C78">
        <w:rPr>
          <w:rFonts w:ascii="Calibri" w:hAnsi="Calibri" w:cs="Calibri"/>
          <w:sz w:val="22"/>
          <w:szCs w:val="22"/>
        </w:rPr>
        <w:t>Complete the table for the multidisciplinary SMM review team</w:t>
      </w:r>
      <w:r w:rsidR="002D052F">
        <w:rPr>
          <w:rFonts w:ascii="Calibri" w:hAnsi="Calibri" w:cs="Calibri"/>
          <w:sz w:val="22"/>
          <w:szCs w:val="22"/>
        </w:rPr>
        <w:t xml:space="preserve"> members</w:t>
      </w:r>
      <w:r w:rsidRPr="00271C78">
        <w:rPr>
          <w:rFonts w:ascii="Calibri" w:hAnsi="Calibri" w:cs="Calibri"/>
          <w:sz w:val="22"/>
          <w:szCs w:val="22"/>
        </w:rPr>
        <w:t>. Members should reflect the professional makeup of clinicians and staff within the birthing facility.</w:t>
      </w:r>
    </w:p>
    <w:tbl>
      <w:tblPr>
        <w:tblW w:w="10800" w:type="dxa"/>
        <w:tblInd w:w="-5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10"/>
        <w:gridCol w:w="1940"/>
        <w:gridCol w:w="3550"/>
        <w:gridCol w:w="1800"/>
      </w:tblGrid>
      <w:tr w:rsidR="00223AAA" w:rsidRPr="00EF492C" w14:paraId="141E9E43" w14:textId="77777777" w:rsidTr="0010162D">
        <w:trPr>
          <w:trHeight w:val="144"/>
        </w:trPr>
        <w:tc>
          <w:tcPr>
            <w:tcW w:w="3510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C3C80" w14:textId="77777777" w:rsidR="00223AAA" w:rsidRPr="00EF492C" w:rsidRDefault="00B224A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492C">
              <w:rPr>
                <w:rFonts w:ascii="Calibri" w:hAnsi="Calibri" w:cs="Calibri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940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9F3BD" w14:textId="77777777" w:rsidR="00223AAA" w:rsidRPr="00EF492C" w:rsidRDefault="00B224A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492C">
              <w:rPr>
                <w:rFonts w:ascii="Calibri" w:hAnsi="Calibri" w:cs="Calibri"/>
                <w:b/>
                <w:bCs/>
                <w:sz w:val="24"/>
                <w:szCs w:val="24"/>
              </w:rPr>
              <w:t>Role</w:t>
            </w:r>
          </w:p>
        </w:tc>
        <w:tc>
          <w:tcPr>
            <w:tcW w:w="3550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84917" w14:textId="6DA9AC74" w:rsidR="00223AAA" w:rsidRPr="00EF492C" w:rsidRDefault="00B224A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492C">
              <w:rPr>
                <w:rFonts w:ascii="Calibri" w:hAnsi="Calibri" w:cs="Calibri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1800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8D05E" w14:textId="77777777" w:rsidR="00223AAA" w:rsidRPr="00EF492C" w:rsidRDefault="00B224A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492C">
              <w:rPr>
                <w:rFonts w:ascii="Calibri" w:hAnsi="Calibri" w:cs="Calibri"/>
                <w:b/>
                <w:bCs/>
                <w:sz w:val="24"/>
                <w:szCs w:val="24"/>
              </w:rPr>
              <w:t>Phone</w:t>
            </w:r>
          </w:p>
        </w:tc>
      </w:tr>
      <w:tr w:rsidR="00223AAA" w:rsidRPr="00EF492C" w14:paraId="668EABCC" w14:textId="77777777" w:rsidTr="0010162D">
        <w:trPr>
          <w:trHeight w:val="20"/>
        </w:trPr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A2A68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9CF38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F5F5A" w14:textId="0659B59D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9C888" w14:textId="011E59A5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5F4361CF" w14:textId="77777777" w:rsidTr="0010162D">
        <w:trPr>
          <w:trHeight w:val="20"/>
        </w:trPr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19944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17C40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88615" w14:textId="21D01891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C9D82" w14:textId="222011F6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6C559810" w14:textId="77777777" w:rsidTr="0010162D">
        <w:trPr>
          <w:trHeight w:val="20"/>
        </w:trPr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C3D62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BA3C1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60412" w14:textId="479F8FC9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70207" w14:textId="41BB3E43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0DFAB553" w14:textId="77777777" w:rsidTr="0010162D">
        <w:trPr>
          <w:trHeight w:val="20"/>
        </w:trPr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78FA1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DEA07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806E1" w14:textId="10E0C019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CB4A4" w14:textId="3BF133FD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65ADB337" w14:textId="77777777" w:rsidTr="0010162D">
        <w:trPr>
          <w:trHeight w:val="20"/>
        </w:trPr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AD80A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EE763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FAAD6" w14:textId="34A5D8EA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9C6D5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16D7FFDA" w14:textId="77777777" w:rsidTr="0010162D">
        <w:trPr>
          <w:trHeight w:val="20"/>
        </w:trPr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13D04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E9BD8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D7BB1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F276B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633FF4CE" w14:textId="77777777" w:rsidTr="0010162D">
        <w:trPr>
          <w:trHeight w:val="20"/>
        </w:trPr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F08B6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E28FF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7BAA6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01706" w14:textId="77777777" w:rsidR="00223AAA" w:rsidRPr="00DB552E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79F6272" w14:textId="77777777" w:rsidR="00223AAA" w:rsidRPr="00EF492C" w:rsidRDefault="00223AAA">
      <w:pPr>
        <w:spacing w:after="200"/>
        <w:rPr>
          <w:rFonts w:ascii="Calibri" w:hAnsi="Calibri" w:cs="Calibri"/>
        </w:rPr>
      </w:pPr>
    </w:p>
    <w:p w14:paraId="28908090" w14:textId="77777777" w:rsidR="00223AAA" w:rsidRPr="00E60D46" w:rsidRDefault="00B224AB">
      <w:pPr>
        <w:pStyle w:val="Heading3"/>
        <w:spacing w:after="100"/>
        <w:rPr>
          <w:rFonts w:ascii="Calibri" w:hAnsi="Calibri" w:cs="Calibri"/>
          <w:sz w:val="28"/>
          <w:szCs w:val="28"/>
        </w:rPr>
      </w:pPr>
      <w:bookmarkStart w:id="6" w:name="_Toc239843297"/>
      <w:bookmarkStart w:id="7" w:name="_Toc239920249"/>
      <w:r w:rsidRPr="00E60D46">
        <w:rPr>
          <w:rFonts w:ascii="Calibri" w:hAnsi="Calibri" w:cs="Calibri"/>
          <w:sz w:val="28"/>
          <w:szCs w:val="28"/>
        </w:rPr>
        <w:t>Ad hoc participants</w:t>
      </w:r>
      <w:bookmarkEnd w:id="6"/>
      <w:bookmarkEnd w:id="7"/>
    </w:p>
    <w:p w14:paraId="4AA0E349" w14:textId="0A493BEE" w:rsidR="00223AAA" w:rsidRPr="00271C78" w:rsidRDefault="00B224AB">
      <w:pPr>
        <w:spacing w:after="200"/>
        <w:rPr>
          <w:rFonts w:ascii="Calibri" w:hAnsi="Calibri" w:cs="Calibri"/>
          <w:sz w:val="22"/>
          <w:szCs w:val="22"/>
        </w:rPr>
      </w:pPr>
      <w:r w:rsidRPr="00271C78">
        <w:rPr>
          <w:rFonts w:ascii="Calibri" w:hAnsi="Calibri" w:cs="Calibri"/>
          <w:sz w:val="22"/>
          <w:szCs w:val="22"/>
        </w:rPr>
        <w:t xml:space="preserve">Complete the table for any ad hoc SMM review team members. Ad hoc members </w:t>
      </w:r>
      <w:r w:rsidR="00081081">
        <w:rPr>
          <w:rFonts w:ascii="Calibri" w:hAnsi="Calibri" w:cs="Calibri"/>
          <w:sz w:val="22"/>
          <w:szCs w:val="22"/>
        </w:rPr>
        <w:t xml:space="preserve">should be </w:t>
      </w:r>
      <w:r w:rsidR="005C037B">
        <w:rPr>
          <w:rFonts w:ascii="Calibri" w:hAnsi="Calibri" w:cs="Calibri"/>
          <w:sz w:val="22"/>
          <w:szCs w:val="22"/>
        </w:rPr>
        <w:t>i</w:t>
      </w:r>
      <w:r w:rsidR="005C037B" w:rsidRPr="005C037B">
        <w:rPr>
          <w:rFonts w:ascii="Calibri" w:hAnsi="Calibri" w:cs="Calibri"/>
          <w:sz w:val="22"/>
          <w:szCs w:val="22"/>
        </w:rPr>
        <w:t xml:space="preserve">nvited on an as-needed basis to provide specialized clinical, operational, or systemic expertise that is not covered by the multidisciplinary </w:t>
      </w:r>
      <w:r w:rsidR="00CE432A">
        <w:rPr>
          <w:rFonts w:ascii="Calibri" w:hAnsi="Calibri" w:cs="Calibri"/>
          <w:sz w:val="22"/>
          <w:szCs w:val="22"/>
        </w:rPr>
        <w:t xml:space="preserve">SMM review team. </w:t>
      </w:r>
      <w:r w:rsidR="00106CB8">
        <w:rPr>
          <w:rFonts w:ascii="Calibri" w:hAnsi="Calibri" w:cs="Calibri"/>
          <w:sz w:val="22"/>
          <w:szCs w:val="22"/>
        </w:rPr>
        <w:t xml:space="preserve">(Ex. Blood bank for MTP, </w:t>
      </w:r>
      <w:r w:rsidR="00D53CA2">
        <w:rPr>
          <w:rFonts w:ascii="Calibri" w:hAnsi="Calibri" w:cs="Calibri"/>
          <w:sz w:val="22"/>
          <w:szCs w:val="22"/>
        </w:rPr>
        <w:t xml:space="preserve">EMS </w:t>
      </w:r>
      <w:r w:rsidR="00481E7E">
        <w:rPr>
          <w:rFonts w:ascii="Calibri" w:hAnsi="Calibri" w:cs="Calibri"/>
          <w:sz w:val="22"/>
          <w:szCs w:val="22"/>
        </w:rPr>
        <w:t xml:space="preserve">for emergency transport). </w:t>
      </w:r>
    </w:p>
    <w:tbl>
      <w:tblPr>
        <w:tblW w:w="10795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5"/>
        <w:gridCol w:w="1890"/>
        <w:gridCol w:w="3600"/>
        <w:gridCol w:w="1800"/>
      </w:tblGrid>
      <w:tr w:rsidR="00223AAA" w:rsidRPr="00EF492C" w14:paraId="66D32DAD" w14:textId="77777777" w:rsidTr="0010162D">
        <w:trPr>
          <w:trHeight w:val="20"/>
        </w:trPr>
        <w:tc>
          <w:tcPr>
            <w:tcW w:w="3505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C5298" w14:textId="77777777" w:rsidR="00223AAA" w:rsidRPr="00EF492C" w:rsidRDefault="00B224A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492C">
              <w:rPr>
                <w:rFonts w:ascii="Calibri" w:hAnsi="Calibri" w:cs="Calibri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890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95A59" w14:textId="77777777" w:rsidR="00223AAA" w:rsidRPr="00EF492C" w:rsidRDefault="00B224A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492C">
              <w:rPr>
                <w:rFonts w:ascii="Calibri" w:hAnsi="Calibri" w:cs="Calibri"/>
                <w:b/>
                <w:bCs/>
                <w:sz w:val="24"/>
                <w:szCs w:val="24"/>
              </w:rPr>
              <w:t>Role</w:t>
            </w:r>
          </w:p>
        </w:tc>
        <w:tc>
          <w:tcPr>
            <w:tcW w:w="3600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BECF6" w14:textId="77777777" w:rsidR="00223AAA" w:rsidRPr="00EF492C" w:rsidRDefault="00B224A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492C">
              <w:rPr>
                <w:rFonts w:ascii="Calibri" w:hAnsi="Calibri" w:cs="Calibri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1800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E7109" w14:textId="77777777" w:rsidR="00223AAA" w:rsidRPr="00EF492C" w:rsidRDefault="00B224A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492C">
              <w:rPr>
                <w:rFonts w:ascii="Calibri" w:hAnsi="Calibri" w:cs="Calibri"/>
                <w:b/>
                <w:bCs/>
                <w:sz w:val="24"/>
                <w:szCs w:val="24"/>
              </w:rPr>
              <w:t>Phone</w:t>
            </w:r>
          </w:p>
        </w:tc>
      </w:tr>
      <w:tr w:rsidR="00223AAA" w:rsidRPr="00EF492C" w14:paraId="4EC693F1" w14:textId="77777777" w:rsidTr="0010162D">
        <w:trPr>
          <w:trHeight w:val="269"/>
        </w:trPr>
        <w:tc>
          <w:tcPr>
            <w:tcW w:w="3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C23A8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0CDC1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24A44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7F4C8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786BA2CF" w14:textId="77777777" w:rsidTr="0010162D">
        <w:trPr>
          <w:trHeight w:val="288"/>
        </w:trPr>
        <w:tc>
          <w:tcPr>
            <w:tcW w:w="3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664FC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CE89E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4E3C5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2C565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6AAD3CE9" w14:textId="77777777" w:rsidTr="0010162D">
        <w:trPr>
          <w:trHeight w:val="269"/>
        </w:trPr>
        <w:tc>
          <w:tcPr>
            <w:tcW w:w="3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1C76C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C6D8C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3829A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6399E" w14:textId="235B9716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5207EE05" w14:textId="77777777" w:rsidTr="0010162D">
        <w:trPr>
          <w:trHeight w:val="269"/>
        </w:trPr>
        <w:tc>
          <w:tcPr>
            <w:tcW w:w="3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6A0AC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E9ACA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4E29D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699D3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1A9735F3" w14:textId="77777777" w:rsidTr="0010162D">
        <w:trPr>
          <w:trHeight w:val="269"/>
        </w:trPr>
        <w:tc>
          <w:tcPr>
            <w:tcW w:w="3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322C4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970BA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659E6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3AD96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6B5166EF" w14:textId="77777777" w:rsidTr="0010162D">
        <w:trPr>
          <w:trHeight w:val="269"/>
        </w:trPr>
        <w:tc>
          <w:tcPr>
            <w:tcW w:w="3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D78AE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B770A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28D94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E4386" w14:textId="77777777" w:rsidR="00223AAA" w:rsidRPr="00271C7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043D40F" w14:textId="77777777" w:rsidR="0010162D" w:rsidRDefault="0010162D" w:rsidP="002C1F2C">
      <w:pPr>
        <w:pStyle w:val="Heading2"/>
        <w:spacing w:after="100"/>
        <w:rPr>
          <w:rFonts w:ascii="Calibri" w:hAnsi="Calibri" w:cs="Calibri"/>
          <w:sz w:val="40"/>
          <w:szCs w:val="40"/>
        </w:rPr>
      </w:pPr>
      <w:bookmarkStart w:id="8" w:name="_Toc239843298"/>
    </w:p>
    <w:p w14:paraId="3BEB184C" w14:textId="77777777" w:rsidR="0010162D" w:rsidRDefault="0010162D">
      <w:pPr>
        <w:rPr>
          <w:rFonts w:ascii="Calibri" w:hAnsi="Calibri" w:cs="Calibri"/>
          <w:color w:val="2E74B5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br w:type="page"/>
      </w:r>
    </w:p>
    <w:p w14:paraId="1A9BF990" w14:textId="40C04B81" w:rsidR="002C1F2C" w:rsidRPr="00EF492C" w:rsidRDefault="00F47FDF" w:rsidP="002C1F2C">
      <w:pPr>
        <w:pStyle w:val="Heading2"/>
        <w:spacing w:after="100"/>
        <w:rPr>
          <w:rFonts w:ascii="Calibri" w:hAnsi="Calibri" w:cs="Calibri"/>
          <w:sz w:val="40"/>
          <w:szCs w:val="40"/>
        </w:rPr>
      </w:pPr>
      <w:bookmarkStart w:id="9" w:name="_Toc239920250"/>
      <w:r w:rsidRPr="00E60D46">
        <w:rPr>
          <w:rFonts w:ascii="Calibri" w:hAnsi="Calibri" w:cs="Calibri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 wp14:anchorId="7BC139B5" wp14:editId="33DC7549">
            <wp:simplePos x="0" y="0"/>
            <wp:positionH relativeFrom="margin">
              <wp:align>right</wp:align>
            </wp:positionH>
            <wp:positionV relativeFrom="paragraph">
              <wp:posOffset>176530</wp:posOffset>
            </wp:positionV>
            <wp:extent cx="3437345" cy="1714500"/>
            <wp:effectExtent l="0" t="0" r="0" b="0"/>
            <wp:wrapNone/>
            <wp:docPr id="198214964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149647" name="Picture 198214964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250" cy="17149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0BD6" w:rsidRPr="00E60D46">
        <w:rPr>
          <w:rFonts w:ascii="Calibri" w:eastAsia="Canva Sans Bold" w:hAnsi="Calibri" w:cs="Calibri"/>
          <w:b/>
          <w:noProof/>
          <w:color w:val="0E2841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9078751" wp14:editId="4149FAF6">
                <wp:simplePos x="0" y="0"/>
                <wp:positionH relativeFrom="column">
                  <wp:posOffset>3759200</wp:posOffset>
                </wp:positionH>
                <wp:positionV relativeFrom="paragraph">
                  <wp:posOffset>222250</wp:posOffset>
                </wp:positionV>
                <wp:extent cx="2844800" cy="1498600"/>
                <wp:effectExtent l="0" t="0" r="0" b="6350"/>
                <wp:wrapNone/>
                <wp:docPr id="9654651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0" cy="1498600"/>
                        </a:xfrm>
                        <a:prstGeom prst="rect">
                          <a:avLst/>
                        </a:prstGeom>
                        <a:solidFill>
                          <a:srgbClr val="EBF4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2D6F49" w14:textId="7F557988" w:rsidR="00423EC7" w:rsidRPr="00F47FDF" w:rsidRDefault="006852DD" w:rsidP="00FC1D3F">
                            <w:pPr>
                              <w:spacing w:line="360" w:lineRule="auto"/>
                              <w:ind w:left="360" w:hanging="360"/>
                              <w:contextualSpacing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</w:pPr>
                            <w:bookmarkStart w:id="10" w:name="OLE_LINK15"/>
                            <w:r w:rsidRPr="00F47FDF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  <w:t>Tips</w:t>
                            </w:r>
                            <w:r w:rsidR="00E50C99" w:rsidRPr="00F47FDF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  <w:t>:</w:t>
                            </w:r>
                          </w:p>
                          <w:p w14:paraId="440CF777" w14:textId="7914A3AC" w:rsidR="00567B39" w:rsidRPr="00FC2AC2" w:rsidRDefault="00567B39" w:rsidP="00E962F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240" w:line="256" w:lineRule="auto"/>
                              <w:ind w:left="180" w:hanging="180"/>
                              <w:contextualSpacing/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</w:pPr>
                            <w:r w:rsidRPr="00FC2AC2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U</w:t>
                            </w:r>
                            <w:r w:rsidR="000B7D58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se</w:t>
                            </w:r>
                            <w:r w:rsidRPr="00FC2AC2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 xml:space="preserve"> the notes/details column for additional information about how you will identify if patients meet these criteria</w:t>
                            </w:r>
                          </w:p>
                          <w:bookmarkEnd w:id="10"/>
                          <w:p w14:paraId="407E777B" w14:textId="77777777" w:rsidR="00567B39" w:rsidRPr="00FC2AC2" w:rsidRDefault="00567B39" w:rsidP="00E962F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60" w:line="256" w:lineRule="auto"/>
                              <w:ind w:left="180" w:hanging="180"/>
                              <w:contextualSpacing/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</w:pPr>
                            <w:r w:rsidRPr="00FC2AC2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Add screenshots from EHR to show where criteria data can be identified</w:t>
                            </w:r>
                          </w:p>
                          <w:p w14:paraId="4EBA8F10" w14:textId="6F3FD82F" w:rsidR="00567B39" w:rsidRPr="00FC2AC2" w:rsidRDefault="00567B39" w:rsidP="00E962F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60" w:line="256" w:lineRule="auto"/>
                              <w:ind w:left="180" w:hanging="180"/>
                              <w:contextualSpacing/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</w:pPr>
                            <w:r w:rsidRPr="00FC2AC2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 xml:space="preserve">Use the additional criteria section to add other </w:t>
                            </w:r>
                            <w:r w:rsidR="000B7D58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items</w:t>
                            </w:r>
                            <w:r w:rsidRPr="00FC2AC2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 xml:space="preserve"> your hospital has decided to review</w:t>
                            </w:r>
                          </w:p>
                          <w:p w14:paraId="493D4F5C" w14:textId="77777777" w:rsidR="00195C92" w:rsidRDefault="00195C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shapetype id="_x0000_t202" coordsize="21600,21600" o:spt="202" path="m,l,21600r21600,l21600,xe" w14:anchorId="29078751">
                <v:stroke joinstyle="miter"/>
                <v:path gradientshapeok="t" o:connecttype="rect"/>
              </v:shapetype>
              <v:shape id="Text Box 3" style="position:absolute;margin-left:296pt;margin-top:17.5pt;width:224pt;height:11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ebf4f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">
                <v:textbox>
                  <w:txbxContent>
                    <w:p w:rsidRPr="00F47FDF" w:rsidR="00423EC7" w:rsidP="00FC1D3F" w:rsidRDefault="006852DD" w14:paraId="352D6F49" w14:textId="7F557988">
                      <w:pPr>
                        <w:spacing w:line="360" w:lineRule="auto"/>
                        <w:ind w:left="360" w:hanging="360"/>
                        <w:contextualSpacing/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</w:pPr>
                      <w:r w:rsidRPr="00F47FDF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  <w:t>Tips</w:t>
                      </w:r>
                      <w:r w:rsidRPr="00F47FDF" w:rsidR="00E50C99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  <w:t>:</w:t>
                      </w:r>
                    </w:p>
                    <w:p w:rsidRPr="00FC2AC2" w:rsidR="00567B39" w:rsidP="00E962FA" w:rsidRDefault="00567B39" w14:paraId="440CF777" w14:textId="7914A3A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240" w:line="256" w:lineRule="auto"/>
                        <w:ind w:left="180" w:hanging="180"/>
                        <w:contextualSpacing/>
                        <w:rPr>
                          <w:rFonts w:ascii="Calibri" w:hAnsi="Calibri" w:cs="Calibri"/>
                          <w:i/>
                          <w:iCs/>
                        </w:rPr>
                      </w:pPr>
                      <w:r w:rsidRPr="00FC2AC2">
                        <w:rPr>
                          <w:rFonts w:ascii="Calibri" w:hAnsi="Calibri" w:cs="Calibri"/>
                          <w:i/>
                          <w:iCs/>
                        </w:rPr>
                        <w:t>U</w:t>
                      </w:r>
                      <w:r w:rsidR="000B7D58">
                        <w:rPr>
                          <w:rFonts w:ascii="Calibri" w:hAnsi="Calibri" w:cs="Calibri"/>
                          <w:i/>
                          <w:iCs/>
                        </w:rPr>
                        <w:t>se</w:t>
                      </w:r>
                      <w:r w:rsidRPr="00FC2AC2">
                        <w:rPr>
                          <w:rFonts w:ascii="Calibri" w:hAnsi="Calibri" w:cs="Calibri"/>
                          <w:i/>
                          <w:iCs/>
                        </w:rPr>
                        <w:t xml:space="preserve"> the notes/details column for additional information about how you will identify if patients meet these criteria</w:t>
                      </w:r>
                    </w:p>
                    <w:p w:rsidRPr="00FC2AC2" w:rsidR="00567B39" w:rsidP="00E962FA" w:rsidRDefault="00567B39" w14:paraId="407E777B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60" w:line="256" w:lineRule="auto"/>
                        <w:ind w:left="180" w:hanging="180"/>
                        <w:contextualSpacing/>
                        <w:rPr>
                          <w:rFonts w:ascii="Calibri" w:hAnsi="Calibri" w:cs="Calibri"/>
                          <w:i/>
                          <w:iCs/>
                        </w:rPr>
                      </w:pPr>
                      <w:r w:rsidRPr="00FC2AC2">
                        <w:rPr>
                          <w:rFonts w:ascii="Calibri" w:hAnsi="Calibri" w:cs="Calibri"/>
                          <w:i/>
                          <w:iCs/>
                        </w:rPr>
                        <w:t>Add screenshots from EHR to show where criteria data can be identified</w:t>
                      </w:r>
                    </w:p>
                    <w:p w:rsidRPr="00FC2AC2" w:rsidR="00567B39" w:rsidP="00E962FA" w:rsidRDefault="00567B39" w14:paraId="4EBA8F10" w14:textId="6F3FD82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60" w:line="256" w:lineRule="auto"/>
                        <w:ind w:left="180" w:hanging="180"/>
                        <w:contextualSpacing/>
                        <w:rPr>
                          <w:rFonts w:ascii="Calibri" w:hAnsi="Calibri" w:cs="Calibri"/>
                          <w:i/>
                          <w:iCs/>
                        </w:rPr>
                      </w:pPr>
                      <w:r w:rsidRPr="00FC2AC2">
                        <w:rPr>
                          <w:rFonts w:ascii="Calibri" w:hAnsi="Calibri" w:cs="Calibri"/>
                          <w:i/>
                          <w:iCs/>
                        </w:rPr>
                        <w:t xml:space="preserve">Use the additional criteria section to add other </w:t>
                      </w:r>
                      <w:r w:rsidR="000B7D58">
                        <w:rPr>
                          <w:rFonts w:ascii="Calibri" w:hAnsi="Calibri" w:cs="Calibri"/>
                          <w:i/>
                          <w:iCs/>
                        </w:rPr>
                        <w:t>items</w:t>
                      </w:r>
                      <w:r w:rsidRPr="00FC2AC2">
                        <w:rPr>
                          <w:rFonts w:ascii="Calibri" w:hAnsi="Calibri" w:cs="Calibri"/>
                          <w:i/>
                          <w:iCs/>
                        </w:rPr>
                        <w:t xml:space="preserve"> your hospital has decided to review</w:t>
                      </w:r>
                    </w:p>
                    <w:p w:rsidR="00195C92" w:rsidRDefault="00195C92" w14:paraId="493D4F5C" w14:textId="77777777"/>
                  </w:txbxContent>
                </v:textbox>
              </v:shape>
            </w:pict>
          </mc:Fallback>
        </mc:AlternateContent>
      </w:r>
      <w:bookmarkStart w:id="11" w:name="OLE_LINK26"/>
      <w:r w:rsidR="002C1F2C" w:rsidRPr="00EF492C">
        <w:rPr>
          <w:rFonts w:ascii="Calibri" w:hAnsi="Calibri" w:cs="Calibri"/>
          <w:sz w:val="40"/>
          <w:szCs w:val="40"/>
        </w:rPr>
        <w:t>______________________________________________</w:t>
      </w:r>
      <w:r w:rsidR="004A1069">
        <w:rPr>
          <w:rFonts w:ascii="Calibri" w:hAnsi="Calibri" w:cs="Calibri"/>
          <w:sz w:val="40"/>
          <w:szCs w:val="40"/>
        </w:rPr>
        <w:t>________</w:t>
      </w:r>
      <w:bookmarkEnd w:id="8"/>
      <w:bookmarkEnd w:id="9"/>
      <w:bookmarkEnd w:id="11"/>
    </w:p>
    <w:p w14:paraId="2EE1AE7B" w14:textId="4849D834" w:rsidR="00223AAA" w:rsidRPr="00317429" w:rsidRDefault="00B224AB" w:rsidP="00155502">
      <w:pPr>
        <w:pStyle w:val="Heading2"/>
        <w:spacing w:before="240" w:after="100"/>
        <w:rPr>
          <w:rFonts w:ascii="Calibri" w:hAnsi="Calibri" w:cs="Calibri"/>
          <w:sz w:val="28"/>
          <w:szCs w:val="28"/>
        </w:rPr>
      </w:pPr>
      <w:bookmarkStart w:id="12" w:name="_Toc239920251"/>
      <w:r w:rsidRPr="00E60D46">
        <w:rPr>
          <w:rFonts w:ascii="Calibri" w:hAnsi="Calibri" w:cs="Calibri"/>
          <w:sz w:val="32"/>
          <w:szCs w:val="32"/>
        </w:rPr>
        <w:t>Review Criteria</w:t>
      </w:r>
      <w:bookmarkEnd w:id="12"/>
    </w:p>
    <w:p w14:paraId="4DD5F53B" w14:textId="2813E172" w:rsidR="00567B39" w:rsidRDefault="00B224AB" w:rsidP="00567B39">
      <w:pPr>
        <w:rPr>
          <w:rFonts w:ascii="Calibri" w:hAnsi="Calibri" w:cs="Calibri"/>
          <w:sz w:val="22"/>
          <w:szCs w:val="22"/>
        </w:rPr>
      </w:pPr>
      <w:r w:rsidRPr="00155502">
        <w:rPr>
          <w:rFonts w:ascii="Calibri" w:hAnsi="Calibri" w:cs="Calibri"/>
          <w:sz w:val="22"/>
          <w:szCs w:val="22"/>
        </w:rPr>
        <w:t xml:space="preserve">Select all criteria the SMM Review Team will use to </w:t>
      </w:r>
    </w:p>
    <w:p w14:paraId="01D33EB9" w14:textId="130C4B4C" w:rsidR="003B3DF7" w:rsidRDefault="00B224AB" w:rsidP="00567B39">
      <w:pPr>
        <w:rPr>
          <w:rFonts w:ascii="Calibri" w:hAnsi="Calibri" w:cs="Calibri"/>
          <w:sz w:val="22"/>
          <w:szCs w:val="22"/>
        </w:rPr>
      </w:pPr>
      <w:r w:rsidRPr="00155502">
        <w:rPr>
          <w:rFonts w:ascii="Calibri" w:hAnsi="Calibri" w:cs="Calibri"/>
          <w:sz w:val="22"/>
          <w:szCs w:val="22"/>
        </w:rPr>
        <w:t xml:space="preserve">identify cases for review. </w:t>
      </w:r>
    </w:p>
    <w:p w14:paraId="218C6B55" w14:textId="3C66FC90" w:rsidR="00567B39" w:rsidRDefault="00567B39" w:rsidP="00567B39">
      <w:pPr>
        <w:rPr>
          <w:rFonts w:ascii="Calibri" w:hAnsi="Calibri" w:cs="Calibri"/>
          <w:sz w:val="22"/>
          <w:szCs w:val="22"/>
        </w:rPr>
      </w:pPr>
    </w:p>
    <w:p w14:paraId="263285B5" w14:textId="6DC8717F" w:rsidR="0001495A" w:rsidRDefault="003B3DF7" w:rsidP="003B3DF7">
      <w:pPr>
        <w:rPr>
          <w:rFonts w:ascii="Calibri" w:hAnsi="Calibri" w:cs="Calibri"/>
          <w:i/>
          <w:sz w:val="22"/>
          <w:szCs w:val="22"/>
        </w:rPr>
      </w:pPr>
      <w:r w:rsidRPr="001279C9">
        <w:rPr>
          <w:rFonts w:ascii="Calibri" w:hAnsi="Calibri" w:cs="Calibri"/>
          <w:i/>
          <w:iCs/>
          <w:sz w:val="22"/>
          <w:szCs w:val="22"/>
        </w:rPr>
        <w:t xml:space="preserve">Note: </w:t>
      </w:r>
      <w:r w:rsidR="00B224AB" w:rsidRPr="001279C9">
        <w:rPr>
          <w:rFonts w:ascii="Calibri" w:hAnsi="Calibri" w:cs="Calibri"/>
          <w:i/>
          <w:sz w:val="22"/>
          <w:szCs w:val="22"/>
        </w:rPr>
        <w:t>The listed criteria are suggestions, not an inclusive lis</w:t>
      </w:r>
      <w:r w:rsidR="00481E7E">
        <w:rPr>
          <w:rFonts w:ascii="Calibri" w:hAnsi="Calibri" w:cs="Calibri"/>
          <w:i/>
          <w:sz w:val="22"/>
          <w:szCs w:val="22"/>
        </w:rPr>
        <w:t>t.</w:t>
      </w:r>
    </w:p>
    <w:p w14:paraId="1EC7B86D" w14:textId="2210D7A1" w:rsidR="00125178" w:rsidRPr="0001495A" w:rsidRDefault="0001495A" w:rsidP="003B3DF7">
      <w:pPr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Criteria</w:t>
      </w:r>
      <w:r w:rsidR="00B224AB" w:rsidRPr="001279C9">
        <w:rPr>
          <w:rFonts w:ascii="Calibri" w:hAnsi="Calibri" w:cs="Calibri"/>
          <w:i/>
          <w:sz w:val="22"/>
          <w:szCs w:val="22"/>
        </w:rPr>
        <w:t xml:space="preserve"> may be edited or expanded to fit facility needs.</w:t>
      </w:r>
    </w:p>
    <w:p w14:paraId="5015F064" w14:textId="584AD0B4" w:rsidR="00125178" w:rsidRPr="00155502" w:rsidRDefault="00125178">
      <w:pPr>
        <w:spacing w:after="200"/>
        <w:rPr>
          <w:rFonts w:ascii="Calibri" w:hAnsi="Calibri" w:cs="Calibri"/>
          <w:sz w:val="32"/>
          <w:szCs w:val="32"/>
        </w:rPr>
      </w:pPr>
    </w:p>
    <w:tbl>
      <w:tblPr>
        <w:tblW w:w="10625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5"/>
        <w:gridCol w:w="6660"/>
        <w:gridCol w:w="3340"/>
      </w:tblGrid>
      <w:tr w:rsidR="00544A14" w:rsidRPr="00EF492C" w14:paraId="7D097BF9" w14:textId="77777777" w:rsidTr="00951578">
        <w:trPr>
          <w:trHeight w:val="144"/>
        </w:trPr>
        <w:tc>
          <w:tcPr>
            <w:tcW w:w="7285" w:type="dxa"/>
            <w:gridSpan w:val="2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5C167" w14:textId="23754551" w:rsidR="00544A14" w:rsidRPr="00EF492C" w:rsidRDefault="00544A1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44A14">
              <w:rPr>
                <w:rFonts w:ascii="Calibri" w:hAnsi="Calibri" w:cs="Calibri"/>
                <w:b/>
                <w:bCs/>
                <w:sz w:val="24"/>
                <w:szCs w:val="24"/>
              </w:rPr>
              <w:t>ACOG, SMFM, &amp; Joint Commission Review Criteria</w:t>
            </w:r>
          </w:p>
        </w:tc>
        <w:tc>
          <w:tcPr>
            <w:tcW w:w="3340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93314" w14:textId="3E5A6082" w:rsidR="00544A14" w:rsidRPr="00EF492C" w:rsidRDefault="00544A1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492C">
              <w:rPr>
                <w:rFonts w:ascii="Calibri" w:hAnsi="Calibri" w:cs="Calibri"/>
                <w:b/>
                <w:bCs/>
                <w:sz w:val="24"/>
                <w:szCs w:val="24"/>
              </w:rPr>
              <w:t>Notes/Details</w:t>
            </w:r>
          </w:p>
        </w:tc>
      </w:tr>
      <w:tr w:rsidR="002C1F2C" w:rsidRPr="00EF492C" w14:paraId="51D76516" w14:textId="77777777" w:rsidTr="00951578">
        <w:trPr>
          <w:trHeight w:val="20"/>
        </w:trPr>
        <w:sdt>
          <w:sdtPr>
            <w:rPr>
              <w:rFonts w:ascii="Calibri" w:hAnsi="Calibri" w:cs="Calibri"/>
              <w:sz w:val="22"/>
              <w:szCs w:val="22"/>
            </w:rPr>
            <w:id w:val="-995795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E60D5E" w14:textId="369E5C58" w:rsidR="002C1F2C" w:rsidRPr="006B35E6" w:rsidRDefault="00951578" w:rsidP="002C1F2C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6BFA1" w14:textId="77777777" w:rsidR="002C1F2C" w:rsidRPr="006B35E6" w:rsidRDefault="002C1F2C" w:rsidP="002C1F2C">
            <w:pPr>
              <w:rPr>
                <w:rFonts w:ascii="Calibri" w:hAnsi="Calibri" w:cs="Calibri"/>
                <w:sz w:val="22"/>
                <w:szCs w:val="22"/>
              </w:rPr>
            </w:pPr>
            <w:r w:rsidRPr="006B35E6">
              <w:rPr>
                <w:rFonts w:ascii="Calibri" w:hAnsi="Calibri" w:cs="Calibri"/>
                <w:sz w:val="22"/>
                <w:szCs w:val="22"/>
              </w:rPr>
              <w:t>Transfusion of 4 or more units of blood</w:t>
            </w:r>
          </w:p>
        </w:tc>
        <w:tc>
          <w:tcPr>
            <w:tcW w:w="3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76E1" w14:textId="77777777" w:rsidR="002C1F2C" w:rsidRPr="006B35E6" w:rsidRDefault="002C1F2C" w:rsidP="002C1F2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C1F2C" w:rsidRPr="00EF492C" w14:paraId="2A6A5A1F" w14:textId="77777777" w:rsidTr="00951578">
        <w:trPr>
          <w:trHeight w:val="20"/>
        </w:trPr>
        <w:sdt>
          <w:sdtPr>
            <w:rPr>
              <w:rFonts w:ascii="Calibri" w:hAnsi="Calibri" w:cs="Calibri"/>
              <w:sz w:val="22"/>
              <w:szCs w:val="22"/>
            </w:rPr>
            <w:id w:val="-1401588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F4DE48B" w14:textId="481648B7" w:rsidR="002C1F2C" w:rsidRPr="006B35E6" w:rsidRDefault="00951578" w:rsidP="002C1F2C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E2D1A" w14:textId="77777777" w:rsidR="002C1F2C" w:rsidRPr="006B35E6" w:rsidRDefault="002C1F2C" w:rsidP="002C1F2C">
            <w:pPr>
              <w:rPr>
                <w:rFonts w:ascii="Calibri" w:hAnsi="Calibri" w:cs="Calibri"/>
                <w:sz w:val="22"/>
                <w:szCs w:val="22"/>
              </w:rPr>
            </w:pPr>
            <w:r w:rsidRPr="006B35E6">
              <w:rPr>
                <w:rFonts w:ascii="Calibri" w:hAnsi="Calibri" w:cs="Calibri"/>
                <w:sz w:val="22"/>
                <w:szCs w:val="22"/>
              </w:rPr>
              <w:t>Unplanned admission of a pregnant or postpartum patient to an ICU</w:t>
            </w:r>
          </w:p>
        </w:tc>
        <w:tc>
          <w:tcPr>
            <w:tcW w:w="3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52ADE" w14:textId="77777777" w:rsidR="002C1F2C" w:rsidRPr="006B35E6" w:rsidRDefault="002C1F2C" w:rsidP="002C1F2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47DA" w:rsidRPr="00EF492C" w14:paraId="03D98300" w14:textId="77777777" w:rsidTr="00951578">
        <w:trPr>
          <w:trHeight w:val="20"/>
        </w:trPr>
        <w:tc>
          <w:tcPr>
            <w:tcW w:w="7285" w:type="dxa"/>
            <w:gridSpan w:val="2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139DF" w14:textId="48487838" w:rsidR="00A447DA" w:rsidRPr="00544A14" w:rsidRDefault="00A447DA" w:rsidP="00A447D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44A1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NPQIC suggested Moderate Maternal Morbidities for Small Volume </w:t>
            </w:r>
            <w:r w:rsidR="00951578">
              <w:rPr>
                <w:rFonts w:ascii="Calibri" w:hAnsi="Calibri" w:cs="Calibri"/>
                <w:b/>
                <w:bCs/>
                <w:sz w:val="24"/>
                <w:szCs w:val="24"/>
              </w:rPr>
              <w:t>F</w:t>
            </w:r>
            <w:r w:rsidRPr="00544A14">
              <w:rPr>
                <w:rFonts w:ascii="Calibri" w:hAnsi="Calibri" w:cs="Calibri"/>
                <w:b/>
                <w:bCs/>
                <w:sz w:val="24"/>
                <w:szCs w:val="24"/>
              </w:rPr>
              <w:t>acilities</w:t>
            </w:r>
          </w:p>
        </w:tc>
        <w:tc>
          <w:tcPr>
            <w:tcW w:w="3340" w:type="dxa"/>
            <w:shd w:val="clear" w:color="auto" w:fill="ECF5FF"/>
          </w:tcPr>
          <w:p w14:paraId="67460277" w14:textId="35F5D238" w:rsidR="00A447DA" w:rsidRPr="00544A14" w:rsidRDefault="00A447DA" w:rsidP="00951578">
            <w:pPr>
              <w:ind w:left="80"/>
              <w:rPr>
                <w:rFonts w:ascii="Calibri" w:hAnsi="Calibri" w:cs="Calibri"/>
                <w:b/>
                <w:sz w:val="24"/>
                <w:szCs w:val="24"/>
              </w:rPr>
            </w:pPr>
            <w:r w:rsidRPr="00544A14">
              <w:rPr>
                <w:rFonts w:ascii="Calibri" w:hAnsi="Calibri" w:cs="Calibri"/>
                <w:b/>
                <w:sz w:val="24"/>
                <w:szCs w:val="24"/>
              </w:rPr>
              <w:t>Notes/Details</w:t>
            </w:r>
          </w:p>
        </w:tc>
      </w:tr>
      <w:tr w:rsidR="00A447DA" w:rsidRPr="00EF492C" w14:paraId="581BCEAA" w14:textId="77777777" w:rsidTr="00951578">
        <w:trPr>
          <w:trHeight w:val="20"/>
        </w:trPr>
        <w:sdt>
          <w:sdtPr>
            <w:rPr>
              <w:rFonts w:ascii="Calibri" w:hAnsi="Calibri" w:cs="Calibri"/>
              <w:sz w:val="22"/>
              <w:szCs w:val="22"/>
            </w:rPr>
            <w:id w:val="1786686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EFA138" w14:textId="3DB24C39" w:rsidR="00A447DA" w:rsidRPr="006B35E6" w:rsidRDefault="00A447DA" w:rsidP="00A447DA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87596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  <w:r w:rsidRPr="006B35E6">
              <w:rPr>
                <w:rFonts w:ascii="Calibri" w:hAnsi="Calibri" w:cs="Calibri"/>
                <w:sz w:val="22"/>
                <w:szCs w:val="22"/>
              </w:rPr>
              <w:t>Any transfusion related to delivery</w:t>
            </w:r>
          </w:p>
        </w:tc>
        <w:tc>
          <w:tcPr>
            <w:tcW w:w="3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40836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47DA" w:rsidRPr="00EF492C" w14:paraId="2BD68FCC" w14:textId="77777777" w:rsidTr="00951578">
        <w:trPr>
          <w:trHeight w:val="20"/>
        </w:trPr>
        <w:sdt>
          <w:sdtPr>
            <w:rPr>
              <w:rFonts w:ascii="Calibri" w:hAnsi="Calibri" w:cs="Calibri"/>
              <w:sz w:val="22"/>
              <w:szCs w:val="22"/>
            </w:rPr>
            <w:id w:val="-1868592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DD441CD" w14:textId="0AA799E7" w:rsidR="00A447DA" w:rsidRPr="006B35E6" w:rsidRDefault="00A447DA" w:rsidP="00A447DA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DC5B0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  <w:r w:rsidRPr="006B35E6">
              <w:rPr>
                <w:rFonts w:ascii="Calibri" w:hAnsi="Calibri" w:cs="Calibri"/>
                <w:sz w:val="22"/>
                <w:szCs w:val="22"/>
              </w:rPr>
              <w:t>Transfer for delivery related complication</w:t>
            </w:r>
          </w:p>
        </w:tc>
        <w:tc>
          <w:tcPr>
            <w:tcW w:w="3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5C514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47DA" w:rsidRPr="00EF492C" w14:paraId="231259D0" w14:textId="77777777" w:rsidTr="00951578">
        <w:trPr>
          <w:trHeight w:val="20"/>
        </w:trPr>
        <w:sdt>
          <w:sdtPr>
            <w:rPr>
              <w:rFonts w:ascii="Calibri" w:hAnsi="Calibri" w:cs="Calibri"/>
              <w:sz w:val="22"/>
              <w:szCs w:val="22"/>
            </w:rPr>
            <w:id w:val="-2145186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573E6E" w14:textId="6DFC6533" w:rsidR="00A447DA" w:rsidRPr="006B35E6" w:rsidRDefault="00A447DA" w:rsidP="00A447DA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4FC1E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  <w:r w:rsidRPr="006B35E6">
              <w:rPr>
                <w:rFonts w:ascii="Calibri" w:hAnsi="Calibri" w:cs="Calibri"/>
                <w:sz w:val="22"/>
                <w:szCs w:val="22"/>
              </w:rPr>
              <w:t xml:space="preserve">Return to OR </w:t>
            </w:r>
            <w:proofErr w:type="spellStart"/>
            <w:r w:rsidRPr="006B35E6">
              <w:rPr>
                <w:rFonts w:ascii="Calibri" w:hAnsi="Calibri" w:cs="Calibri"/>
                <w:sz w:val="22"/>
                <w:szCs w:val="22"/>
              </w:rPr>
              <w:t>or</w:t>
            </w:r>
            <w:proofErr w:type="spellEnd"/>
            <w:r w:rsidRPr="006B35E6">
              <w:rPr>
                <w:rFonts w:ascii="Calibri" w:hAnsi="Calibri" w:cs="Calibri"/>
                <w:sz w:val="22"/>
                <w:szCs w:val="22"/>
              </w:rPr>
              <w:t xml:space="preserve"> Surgical Procedure following Vaginal Delivery</w:t>
            </w:r>
          </w:p>
        </w:tc>
        <w:tc>
          <w:tcPr>
            <w:tcW w:w="3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8F66D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47DA" w:rsidRPr="00EF492C" w14:paraId="2C4FF31A" w14:textId="77777777" w:rsidTr="00951578">
        <w:trPr>
          <w:trHeight w:val="20"/>
        </w:trPr>
        <w:sdt>
          <w:sdtPr>
            <w:rPr>
              <w:rFonts w:ascii="Calibri" w:hAnsi="Calibri" w:cs="Calibri"/>
              <w:sz w:val="22"/>
              <w:szCs w:val="22"/>
            </w:rPr>
            <w:id w:val="1626189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20C4C78" w14:textId="2BAF8FCB" w:rsidR="00A447DA" w:rsidRPr="006B35E6" w:rsidRDefault="00A447DA" w:rsidP="00A447DA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5A314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  <w:r w:rsidRPr="006B35E6">
              <w:rPr>
                <w:rFonts w:ascii="Calibri" w:hAnsi="Calibri" w:cs="Calibri"/>
                <w:sz w:val="22"/>
                <w:szCs w:val="22"/>
              </w:rPr>
              <w:t>Timely treatment for severe HTN</w:t>
            </w:r>
          </w:p>
        </w:tc>
        <w:tc>
          <w:tcPr>
            <w:tcW w:w="3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E31F9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47DA" w:rsidRPr="00EF492C" w14:paraId="2849139B" w14:textId="77777777" w:rsidTr="00951578">
        <w:trPr>
          <w:trHeight w:val="20"/>
        </w:trPr>
        <w:sdt>
          <w:sdtPr>
            <w:rPr>
              <w:rFonts w:ascii="Calibri" w:hAnsi="Calibri" w:cs="Calibri"/>
              <w:sz w:val="22"/>
              <w:szCs w:val="22"/>
            </w:rPr>
            <w:id w:val="-165174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22DF787" w14:textId="7BF799B5" w:rsidR="00A447DA" w:rsidRPr="006B35E6" w:rsidRDefault="00A447DA" w:rsidP="00A447DA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2E4BA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  <w:r w:rsidRPr="006B35E6">
              <w:rPr>
                <w:rFonts w:ascii="Calibri" w:hAnsi="Calibri" w:cs="Calibri"/>
                <w:sz w:val="22"/>
                <w:szCs w:val="22"/>
              </w:rPr>
              <w:t>ICU Admission</w:t>
            </w:r>
          </w:p>
        </w:tc>
        <w:tc>
          <w:tcPr>
            <w:tcW w:w="3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DAB15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47DA" w:rsidRPr="00EF492C" w14:paraId="071164AB" w14:textId="77777777" w:rsidTr="00951578">
        <w:trPr>
          <w:trHeight w:val="20"/>
        </w:trPr>
        <w:sdt>
          <w:sdtPr>
            <w:rPr>
              <w:rFonts w:ascii="Calibri" w:hAnsi="Calibri" w:cs="Calibri"/>
              <w:sz w:val="22"/>
              <w:szCs w:val="22"/>
            </w:rPr>
            <w:id w:val="-1371143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681E605" w14:textId="514A25F1" w:rsidR="00A447DA" w:rsidRPr="006B35E6" w:rsidRDefault="00A447DA" w:rsidP="00A447DA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7268C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  <w:r w:rsidRPr="006B35E6">
              <w:rPr>
                <w:rFonts w:ascii="Calibri" w:hAnsi="Calibri" w:cs="Calibri"/>
                <w:sz w:val="22"/>
                <w:szCs w:val="22"/>
              </w:rPr>
              <w:t>Pulmonary Edema (on CXR or given Lasix for symptoms)</w:t>
            </w:r>
          </w:p>
        </w:tc>
        <w:tc>
          <w:tcPr>
            <w:tcW w:w="3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E7A29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47DA" w:rsidRPr="00EF492C" w14:paraId="7C581F88" w14:textId="77777777" w:rsidTr="00951578">
        <w:trPr>
          <w:trHeight w:val="20"/>
        </w:trPr>
        <w:sdt>
          <w:sdtPr>
            <w:rPr>
              <w:rFonts w:ascii="Calibri" w:hAnsi="Calibri" w:cs="Calibri"/>
              <w:sz w:val="22"/>
              <w:szCs w:val="22"/>
            </w:rPr>
            <w:id w:val="1480811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14FABA5" w14:textId="28C6DE66" w:rsidR="00A447DA" w:rsidRPr="006B35E6" w:rsidRDefault="00A447DA" w:rsidP="00A447DA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C6F19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  <w:r w:rsidRPr="006B35E6">
              <w:rPr>
                <w:rFonts w:ascii="Calibri" w:hAnsi="Calibri" w:cs="Calibri"/>
                <w:sz w:val="22"/>
                <w:szCs w:val="22"/>
              </w:rPr>
              <w:t>Postpartum Fever</w:t>
            </w:r>
          </w:p>
        </w:tc>
        <w:tc>
          <w:tcPr>
            <w:tcW w:w="3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EF489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47DA" w:rsidRPr="00EF492C" w14:paraId="65362421" w14:textId="77777777" w:rsidTr="00951578">
        <w:trPr>
          <w:trHeight w:val="20"/>
        </w:trPr>
        <w:sdt>
          <w:sdtPr>
            <w:rPr>
              <w:rFonts w:ascii="Calibri" w:hAnsi="Calibri" w:cs="Calibri"/>
              <w:sz w:val="22"/>
              <w:szCs w:val="22"/>
            </w:rPr>
            <w:id w:val="-570808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BE9698" w14:textId="5B9FD0CD" w:rsidR="00A447DA" w:rsidRPr="006B35E6" w:rsidRDefault="00A447DA" w:rsidP="00A447DA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F9DCD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  <w:r w:rsidRPr="006B35E6">
              <w:rPr>
                <w:rFonts w:ascii="Calibri" w:hAnsi="Calibri" w:cs="Calibri"/>
                <w:sz w:val="22"/>
                <w:szCs w:val="22"/>
              </w:rPr>
              <w:t>Postoperative Wound Infection</w:t>
            </w:r>
          </w:p>
        </w:tc>
        <w:tc>
          <w:tcPr>
            <w:tcW w:w="3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5BCBB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47DA" w:rsidRPr="00EF492C" w14:paraId="067D3ADB" w14:textId="77777777" w:rsidTr="00951578">
        <w:trPr>
          <w:trHeight w:val="20"/>
        </w:trPr>
        <w:sdt>
          <w:sdtPr>
            <w:rPr>
              <w:rFonts w:ascii="Calibri" w:hAnsi="Calibri" w:cs="Calibri"/>
              <w:sz w:val="22"/>
              <w:szCs w:val="22"/>
            </w:rPr>
            <w:id w:val="-1154669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14E9CA" w14:textId="44253080" w:rsidR="00A447DA" w:rsidRPr="006B35E6" w:rsidRDefault="00A447DA" w:rsidP="00A447DA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8D1C9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  <w:r w:rsidRPr="006B35E6">
              <w:rPr>
                <w:rFonts w:ascii="Calibri" w:hAnsi="Calibri" w:cs="Calibri"/>
                <w:sz w:val="22"/>
                <w:szCs w:val="22"/>
              </w:rPr>
              <w:t>DVT or PE</w:t>
            </w:r>
          </w:p>
        </w:tc>
        <w:tc>
          <w:tcPr>
            <w:tcW w:w="3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4E5B5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47DA" w:rsidRPr="00EF492C" w14:paraId="3482BA6C" w14:textId="77777777" w:rsidTr="00951578">
        <w:trPr>
          <w:trHeight w:val="20"/>
        </w:trPr>
        <w:sdt>
          <w:sdtPr>
            <w:rPr>
              <w:rFonts w:ascii="Calibri" w:hAnsi="Calibri" w:cs="Calibri"/>
              <w:sz w:val="22"/>
              <w:szCs w:val="22"/>
            </w:rPr>
            <w:id w:val="-975294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D479ED5" w14:textId="6253BC9B" w:rsidR="00A447DA" w:rsidRPr="006B35E6" w:rsidRDefault="00A447DA" w:rsidP="00A447DA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DCC92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  <w:r w:rsidRPr="006B35E6">
              <w:rPr>
                <w:rFonts w:ascii="Calibri" w:hAnsi="Calibri" w:cs="Calibri"/>
                <w:sz w:val="22"/>
                <w:szCs w:val="22"/>
              </w:rPr>
              <w:t>All Cause Hospital Readmission within 6 weeks of discharge</w:t>
            </w:r>
          </w:p>
        </w:tc>
        <w:tc>
          <w:tcPr>
            <w:tcW w:w="3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DCBDD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47DA" w:rsidRPr="00EF492C" w14:paraId="022E7D98" w14:textId="77777777" w:rsidTr="00951578">
        <w:trPr>
          <w:trHeight w:val="20"/>
        </w:trPr>
        <w:sdt>
          <w:sdtPr>
            <w:rPr>
              <w:rFonts w:ascii="Calibri" w:hAnsi="Calibri" w:cs="Calibri"/>
              <w:sz w:val="22"/>
              <w:szCs w:val="22"/>
            </w:rPr>
            <w:id w:val="-746028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636929C" w14:textId="03770940" w:rsidR="00A447DA" w:rsidRPr="006B35E6" w:rsidRDefault="00A447DA" w:rsidP="00A447DA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99825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  <w:r w:rsidRPr="006B35E6">
              <w:rPr>
                <w:rFonts w:ascii="Calibri" w:hAnsi="Calibri" w:cs="Calibri"/>
                <w:sz w:val="22"/>
                <w:szCs w:val="22"/>
              </w:rPr>
              <w:t>Midtrimester Pregnancy Loss</w:t>
            </w:r>
          </w:p>
        </w:tc>
        <w:tc>
          <w:tcPr>
            <w:tcW w:w="3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EB40F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47DA" w:rsidRPr="00EF492C" w14:paraId="58BE5292" w14:textId="77777777" w:rsidTr="00951578">
        <w:trPr>
          <w:trHeight w:val="20"/>
        </w:trPr>
        <w:sdt>
          <w:sdtPr>
            <w:rPr>
              <w:rFonts w:ascii="Calibri" w:hAnsi="Calibri" w:cs="Calibri"/>
              <w:sz w:val="22"/>
              <w:szCs w:val="22"/>
            </w:rPr>
            <w:id w:val="-1402593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C94D109" w14:textId="526D7711" w:rsidR="00A447DA" w:rsidRPr="006B35E6" w:rsidRDefault="00A447DA" w:rsidP="00A447DA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6D5DB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  <w:r w:rsidRPr="006B35E6">
              <w:rPr>
                <w:rFonts w:ascii="Calibri" w:hAnsi="Calibri" w:cs="Calibri"/>
                <w:sz w:val="22"/>
                <w:szCs w:val="22"/>
              </w:rPr>
              <w:t>Cesarean under general anesthesia</w:t>
            </w:r>
          </w:p>
        </w:tc>
        <w:tc>
          <w:tcPr>
            <w:tcW w:w="3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733E2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47DA" w:rsidRPr="00EF492C" w14:paraId="53CF66D8" w14:textId="1496FC20" w:rsidTr="00951578">
        <w:trPr>
          <w:trHeight w:val="20"/>
        </w:trPr>
        <w:tc>
          <w:tcPr>
            <w:tcW w:w="7285" w:type="dxa"/>
            <w:gridSpan w:val="2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5A21F" w14:textId="77777777" w:rsidR="00A447DA" w:rsidRPr="006B35E6" w:rsidRDefault="00A447DA" w:rsidP="00A447DA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Additional Criteria</w:t>
            </w:r>
          </w:p>
        </w:tc>
        <w:tc>
          <w:tcPr>
            <w:tcW w:w="3340" w:type="dxa"/>
            <w:shd w:val="clear" w:color="auto" w:fill="ECF5FF"/>
          </w:tcPr>
          <w:p w14:paraId="59816368" w14:textId="2943E2E3" w:rsidR="00A447DA" w:rsidRPr="006B35E6" w:rsidRDefault="00A447DA" w:rsidP="00951578">
            <w:pPr>
              <w:ind w:left="80"/>
              <w:rPr>
                <w:rFonts w:ascii="Calibri" w:hAnsi="Calibri" w:cs="Calibri"/>
                <w:b/>
                <w:sz w:val="22"/>
                <w:szCs w:val="22"/>
              </w:rPr>
            </w:pPr>
            <w:r w:rsidRPr="00514C48">
              <w:rPr>
                <w:rFonts w:ascii="Calibri" w:hAnsi="Calibri" w:cs="Calibri"/>
                <w:b/>
                <w:sz w:val="22"/>
                <w:szCs w:val="22"/>
              </w:rPr>
              <w:t>Notes/Details</w:t>
            </w:r>
          </w:p>
        </w:tc>
      </w:tr>
      <w:tr w:rsidR="00A447DA" w:rsidRPr="00EF492C" w14:paraId="3BFF82EC" w14:textId="77777777" w:rsidTr="00951578">
        <w:trPr>
          <w:trHeight w:val="20"/>
        </w:trPr>
        <w:sdt>
          <w:sdtPr>
            <w:rPr>
              <w:rFonts w:ascii="Calibri" w:hAnsi="Calibri" w:cs="Calibri"/>
              <w:sz w:val="22"/>
              <w:szCs w:val="22"/>
            </w:rPr>
            <w:id w:val="428855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6A9530B" w14:textId="69380941" w:rsidR="00A447DA" w:rsidRPr="006B35E6" w:rsidRDefault="00A447DA" w:rsidP="00A447DA">
                <w:pPr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86551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  <w:r w:rsidRPr="006B35E6">
              <w:rPr>
                <w:rFonts w:ascii="Calibri" w:hAnsi="Calibri" w:cs="Calibri"/>
                <w:sz w:val="22"/>
                <w:szCs w:val="22"/>
              </w:rPr>
              <w:t>Staff identified need to review the case</w:t>
            </w:r>
          </w:p>
        </w:tc>
        <w:tc>
          <w:tcPr>
            <w:tcW w:w="3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3959E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47DA" w:rsidRPr="00EF492C" w14:paraId="380344C9" w14:textId="77777777" w:rsidTr="00951578">
        <w:trPr>
          <w:trHeight w:val="20"/>
        </w:trPr>
        <w:sdt>
          <w:sdtPr>
            <w:rPr>
              <w:rFonts w:ascii="Segoe UI Symbol" w:hAnsi="Segoe UI Symbol" w:cs="Segoe UI Symbol"/>
              <w:sz w:val="22"/>
              <w:szCs w:val="22"/>
            </w:rPr>
            <w:id w:val="18282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372A7D" w14:textId="1091625E" w:rsidR="00A447DA" w:rsidRPr="006B35E6" w:rsidRDefault="00A447DA" w:rsidP="00A447DA">
                <w:pPr>
                  <w:jc w:val="center"/>
                  <w:rPr>
                    <w:rFonts w:ascii="Segoe UI Symbol" w:hAnsi="Segoe UI Symbol" w:cs="Segoe UI Symbo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5E065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E3426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447DA" w:rsidRPr="00EF492C" w14:paraId="5D3DC837" w14:textId="77777777" w:rsidTr="00951578">
        <w:trPr>
          <w:trHeight w:val="20"/>
        </w:trPr>
        <w:sdt>
          <w:sdtPr>
            <w:rPr>
              <w:rFonts w:ascii="Segoe UI Symbol" w:hAnsi="Segoe UI Symbol" w:cs="Segoe UI Symbol"/>
              <w:sz w:val="22"/>
              <w:szCs w:val="22"/>
            </w:rPr>
            <w:id w:val="1518814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8D54AFB" w14:textId="19CA46BD" w:rsidR="00A447DA" w:rsidRDefault="00A447DA" w:rsidP="00A447DA">
                <w:pPr>
                  <w:jc w:val="center"/>
                  <w:rPr>
                    <w:rFonts w:ascii="Segoe UI Symbol" w:hAnsi="Segoe UI Symbol" w:cs="Segoe UI Symbo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A44B7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B0FE6" w14:textId="77777777" w:rsidR="00A447DA" w:rsidRPr="006B35E6" w:rsidRDefault="00A447DA" w:rsidP="00A447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C234C5D" w14:textId="77777777" w:rsidR="00544A14" w:rsidRDefault="00544A14" w:rsidP="002C1F2C">
      <w:pPr>
        <w:pStyle w:val="Heading2"/>
        <w:spacing w:after="100"/>
        <w:rPr>
          <w:rFonts w:ascii="Calibri" w:hAnsi="Calibri" w:cs="Calibri"/>
          <w:sz w:val="40"/>
          <w:szCs w:val="40"/>
        </w:rPr>
      </w:pPr>
      <w:bookmarkStart w:id="13" w:name="_Toc239843300"/>
    </w:p>
    <w:p w14:paraId="66DDE830" w14:textId="71358D09" w:rsidR="002C1F2C" w:rsidRPr="00EF492C" w:rsidRDefault="002C1F2C" w:rsidP="002C1F2C">
      <w:pPr>
        <w:pStyle w:val="Heading2"/>
        <w:spacing w:after="100"/>
        <w:rPr>
          <w:rFonts w:ascii="Calibri" w:hAnsi="Calibri" w:cs="Calibri"/>
          <w:sz w:val="40"/>
          <w:szCs w:val="40"/>
        </w:rPr>
      </w:pPr>
      <w:bookmarkStart w:id="14" w:name="_Toc239920252"/>
      <w:r w:rsidRPr="00EF492C">
        <w:rPr>
          <w:rFonts w:ascii="Calibri" w:hAnsi="Calibri" w:cs="Calibri"/>
          <w:sz w:val="40"/>
          <w:szCs w:val="40"/>
        </w:rPr>
        <w:lastRenderedPageBreak/>
        <w:t>______________________________________________</w:t>
      </w:r>
      <w:r w:rsidR="004A1069">
        <w:rPr>
          <w:rFonts w:ascii="Calibri" w:hAnsi="Calibri" w:cs="Calibri"/>
          <w:sz w:val="40"/>
          <w:szCs w:val="40"/>
        </w:rPr>
        <w:t>________</w:t>
      </w:r>
      <w:bookmarkEnd w:id="13"/>
      <w:bookmarkEnd w:id="14"/>
    </w:p>
    <w:p w14:paraId="09D569B5" w14:textId="06AFE19A" w:rsidR="00223AAA" w:rsidRPr="00CE0B89" w:rsidRDefault="008E0381" w:rsidP="00125178">
      <w:pPr>
        <w:pStyle w:val="Heading2"/>
        <w:spacing w:before="240" w:after="100"/>
        <w:rPr>
          <w:rFonts w:ascii="Calibri" w:hAnsi="Calibri" w:cs="Calibri"/>
          <w:sz w:val="28"/>
          <w:szCs w:val="28"/>
        </w:rPr>
      </w:pPr>
      <w:bookmarkStart w:id="15" w:name="_Toc239920253"/>
      <w:r w:rsidRPr="00E60D46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58242" behindDoc="0" locked="0" layoutInCell="1" allowOverlap="1" wp14:anchorId="04D38AD5" wp14:editId="3A698BA5">
            <wp:simplePos x="0" y="0"/>
            <wp:positionH relativeFrom="column">
              <wp:posOffset>4943729</wp:posOffset>
            </wp:positionH>
            <wp:positionV relativeFrom="paragraph">
              <wp:posOffset>-188976</wp:posOffset>
            </wp:positionV>
            <wp:extent cx="2048256" cy="1132840"/>
            <wp:effectExtent l="0" t="0" r="0" b="0"/>
            <wp:wrapNone/>
            <wp:docPr id="8262014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149647" name="Picture 198214964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132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0D46">
        <w:rPr>
          <w:rFonts w:ascii="Calibri" w:eastAsia="Canva Sans Bold" w:hAnsi="Calibri" w:cs="Calibri"/>
          <w:b/>
          <w:noProof/>
          <w:color w:val="0E2841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78F15AA" wp14:editId="3E506044">
                <wp:simplePos x="0" y="0"/>
                <wp:positionH relativeFrom="column">
                  <wp:posOffset>5126482</wp:posOffset>
                </wp:positionH>
                <wp:positionV relativeFrom="paragraph">
                  <wp:posOffset>-67183</wp:posOffset>
                </wp:positionV>
                <wp:extent cx="1681988" cy="926592"/>
                <wp:effectExtent l="0" t="0" r="0" b="635"/>
                <wp:wrapNone/>
                <wp:docPr id="104434026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1988" cy="926592"/>
                        </a:xfrm>
                        <a:prstGeom prst="rect">
                          <a:avLst/>
                        </a:prstGeom>
                        <a:solidFill>
                          <a:srgbClr val="EBF4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F75D99" w14:textId="0D245D5B" w:rsidR="00885F47" w:rsidRPr="00F47FDF" w:rsidRDefault="00885F47" w:rsidP="00885F47">
                            <w:pPr>
                              <w:spacing w:line="360" w:lineRule="auto"/>
                              <w:ind w:left="360" w:hanging="360"/>
                              <w:contextualSpacing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F47FDF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  <w:t>Abstraction Tool</w:t>
                            </w:r>
                            <w:r w:rsidR="005F24CF" w:rsidRPr="00F47FDF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  <w:t>s</w:t>
                            </w:r>
                            <w:r w:rsidR="00E50C99" w:rsidRPr="00F47FDF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  <w:t>:</w:t>
                            </w:r>
                          </w:p>
                          <w:p w14:paraId="0C7A540F" w14:textId="77777777" w:rsidR="00885F47" w:rsidRPr="00FC2AC2" w:rsidRDefault="00885F47" w:rsidP="00E962F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160" w:line="256" w:lineRule="auto"/>
                              <w:ind w:left="180" w:hanging="180"/>
                              <w:contextualSpacing/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</w:pPr>
                            <w:hyperlink r:id="rId13" w:history="1">
                              <w:r w:rsidRPr="00FC2AC2">
                                <w:rPr>
                                  <w:rStyle w:val="Hyperlink"/>
                                  <w:rFonts w:ascii="Calibri" w:hAnsi="Calibri" w:cs="Calibri"/>
                                  <w:i/>
                                  <w:iCs/>
                                </w:rPr>
                                <w:t>NPQIC SMM Abstraction Form</w:t>
                              </w:r>
                            </w:hyperlink>
                          </w:p>
                          <w:p w14:paraId="23B7CC7A" w14:textId="3C35AE2E" w:rsidR="00885F47" w:rsidRPr="00FC2AC2" w:rsidRDefault="00885F47" w:rsidP="00E962F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160" w:line="256" w:lineRule="auto"/>
                              <w:ind w:left="180" w:hanging="180"/>
                              <w:contextualSpacing/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</w:pPr>
                            <w:hyperlink r:id="rId14" w:history="1">
                              <w:r w:rsidRPr="00FC2AC2">
                                <w:rPr>
                                  <w:rStyle w:val="Hyperlink"/>
                                  <w:rFonts w:ascii="Calibri" w:hAnsi="Calibri" w:cs="Calibri"/>
                                  <w:i/>
                                  <w:iCs/>
                                </w:rPr>
                                <w:t>AIM SMM Review Form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shape id="_x0000_s1027" style="position:absolute;margin-left:403.65pt;margin-top:-5.3pt;width:132.45pt;height:72.9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#ebf4f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" w14:anchorId="578F15AA">
                <v:textbox>
                  <w:txbxContent>
                    <w:p w:rsidRPr="00F47FDF" w:rsidR="00885F47" w:rsidP="00885F47" w:rsidRDefault="00885F47" w14:paraId="4CF75D99" w14:textId="0D245D5B">
                      <w:pPr>
                        <w:spacing w:line="360" w:lineRule="auto"/>
                        <w:ind w:left="360" w:hanging="360"/>
                        <w:contextualSpacing/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</w:pPr>
                      <w:r w:rsidRPr="00F47FDF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  <w:t>Abstraction Tool</w:t>
                      </w:r>
                      <w:r w:rsidRPr="00F47FDF" w:rsidR="005F24CF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  <w:t>s</w:t>
                      </w:r>
                      <w:r w:rsidRPr="00F47FDF" w:rsidR="00E50C99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  <w:t>:</w:t>
                      </w:r>
                    </w:p>
                    <w:p w:rsidRPr="00FC2AC2" w:rsidR="00885F47" w:rsidP="00E962FA" w:rsidRDefault="00885F47" w14:paraId="0C7A540F" w14:textId="7777777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160" w:line="256" w:lineRule="auto"/>
                        <w:ind w:left="180" w:hanging="180"/>
                        <w:contextualSpacing/>
                        <w:rPr>
                          <w:rFonts w:ascii="Calibri" w:hAnsi="Calibri" w:cs="Calibri"/>
                          <w:i/>
                          <w:iCs/>
                        </w:rPr>
                      </w:pPr>
                      <w:hyperlink w:history="1" r:id="rId15">
                        <w:r w:rsidRPr="00FC2AC2">
                          <w:rPr>
                            <w:rStyle w:val="Hyperlink"/>
                            <w:rFonts w:ascii="Calibri" w:hAnsi="Calibri" w:cs="Calibri"/>
                            <w:i/>
                            <w:iCs/>
                          </w:rPr>
                          <w:t>NPQIC SMM Abstraction Form</w:t>
                        </w:r>
                      </w:hyperlink>
                    </w:p>
                    <w:p w:rsidRPr="00FC2AC2" w:rsidR="00885F47" w:rsidP="00E962FA" w:rsidRDefault="00885F47" w14:paraId="23B7CC7A" w14:textId="3C35AE2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160" w:line="256" w:lineRule="auto"/>
                        <w:ind w:left="180" w:hanging="180"/>
                        <w:contextualSpacing/>
                        <w:rPr>
                          <w:rFonts w:ascii="Calibri" w:hAnsi="Calibri" w:cs="Calibri"/>
                          <w:i/>
                          <w:iCs/>
                        </w:rPr>
                      </w:pPr>
                      <w:hyperlink w:history="1" r:id="rId16">
                        <w:r w:rsidRPr="00FC2AC2">
                          <w:rPr>
                            <w:rStyle w:val="Hyperlink"/>
                            <w:rFonts w:ascii="Calibri" w:hAnsi="Calibri" w:cs="Calibri"/>
                            <w:i/>
                            <w:iCs/>
                          </w:rPr>
                          <w:t>AIM SMM Review Form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B224AB" w:rsidRPr="00E60D46">
        <w:rPr>
          <w:rFonts w:ascii="Calibri" w:hAnsi="Calibri" w:cs="Calibri"/>
          <w:sz w:val="32"/>
          <w:szCs w:val="32"/>
        </w:rPr>
        <w:t>Chart Review Process</w:t>
      </w:r>
      <w:bookmarkEnd w:id="15"/>
    </w:p>
    <w:p w14:paraId="7C2ED013" w14:textId="2091CF2C" w:rsidR="003C04EC" w:rsidRDefault="003C04EC" w:rsidP="00125178">
      <w:pPr>
        <w:spacing w:before="240" w:after="200"/>
        <w:rPr>
          <w:rFonts w:ascii="Calibri" w:hAnsi="Calibri" w:cs="Calibri"/>
          <w:color w:val="153D63" w:themeColor="text2" w:themeTint="E6"/>
          <w:sz w:val="28"/>
          <w:szCs w:val="28"/>
        </w:rPr>
      </w:pPr>
      <w:r w:rsidRPr="00E60D46">
        <w:rPr>
          <w:rFonts w:ascii="Calibri" w:hAnsi="Calibri" w:cs="Calibri"/>
          <w:color w:val="153D63" w:themeColor="text2" w:themeTint="E6"/>
          <w:sz w:val="28"/>
          <w:szCs w:val="28"/>
        </w:rPr>
        <w:t>Review Overview</w:t>
      </w:r>
    </w:p>
    <w:tbl>
      <w:tblPr>
        <w:tblW w:w="7735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55"/>
        <w:gridCol w:w="4680"/>
      </w:tblGrid>
      <w:tr w:rsidR="008C4A2E" w:rsidRPr="00EF492C" w14:paraId="0D90C1B4" w14:textId="77777777" w:rsidTr="00062FAB">
        <w:trPr>
          <w:trHeight w:val="144"/>
        </w:trPr>
        <w:tc>
          <w:tcPr>
            <w:tcW w:w="3055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4B05C" w14:textId="58DBE18C" w:rsidR="008C4A2E" w:rsidRPr="00EF492C" w:rsidRDefault="00E520F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Abstraction </w:t>
            </w:r>
            <w:r w:rsidR="008B6AE5">
              <w:rPr>
                <w:rFonts w:ascii="Calibri" w:hAnsi="Calibri" w:cs="Calibri"/>
                <w:b/>
                <w:bCs/>
                <w:sz w:val="24"/>
                <w:szCs w:val="24"/>
              </w:rPr>
              <w:t>Form</w:t>
            </w:r>
          </w:p>
        </w:tc>
        <w:tc>
          <w:tcPr>
            <w:tcW w:w="4680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EA15A" w14:textId="787B96FE" w:rsidR="008C4A2E" w:rsidRPr="00E520F2" w:rsidRDefault="00E520F2">
            <w:pPr>
              <w:rPr>
                <w:rFonts w:ascii="Calibri" w:hAnsi="Calibri" w:cs="Calibri"/>
                <w:sz w:val="24"/>
                <w:szCs w:val="24"/>
              </w:rPr>
            </w:pPr>
            <w:r w:rsidRPr="00E520F2">
              <w:rPr>
                <w:rFonts w:ascii="Calibri" w:hAnsi="Calibri" w:cs="Calibri"/>
                <w:sz w:val="24"/>
                <w:szCs w:val="24"/>
              </w:rPr>
              <w:t>NPQIC</w:t>
            </w:r>
            <w:r w:rsidR="008B6AE5">
              <w:rPr>
                <w:rFonts w:ascii="Calibri" w:hAnsi="Calibri" w:cs="Calibri"/>
                <w:sz w:val="24"/>
                <w:szCs w:val="24"/>
              </w:rPr>
              <w:t xml:space="preserve"> Form</w:t>
            </w:r>
            <w:r w:rsidRPr="00E520F2">
              <w:rPr>
                <w:rFonts w:ascii="Calibri" w:hAnsi="Calibri" w:cs="Calibri"/>
                <w:sz w:val="24"/>
                <w:szCs w:val="24"/>
              </w:rPr>
              <w:t>, AIM</w:t>
            </w:r>
            <w:r w:rsidR="008B6AE5">
              <w:rPr>
                <w:rFonts w:ascii="Calibri" w:hAnsi="Calibri" w:cs="Calibri"/>
                <w:sz w:val="24"/>
                <w:szCs w:val="24"/>
              </w:rPr>
              <w:t xml:space="preserve"> Form</w:t>
            </w:r>
            <w:r w:rsidRPr="00E520F2">
              <w:rPr>
                <w:rFonts w:ascii="Calibri" w:hAnsi="Calibri" w:cs="Calibri"/>
                <w:sz w:val="24"/>
                <w:szCs w:val="24"/>
              </w:rPr>
              <w:t xml:space="preserve">, hospitals own </w:t>
            </w:r>
            <w:r w:rsidR="008B6AE5">
              <w:rPr>
                <w:rFonts w:ascii="Calibri" w:hAnsi="Calibri" w:cs="Calibri"/>
                <w:sz w:val="24"/>
                <w:szCs w:val="24"/>
              </w:rPr>
              <w:t>form</w:t>
            </w:r>
          </w:p>
        </w:tc>
      </w:tr>
      <w:tr w:rsidR="00E520F2" w:rsidRPr="00EF492C" w14:paraId="217444C7" w14:textId="77777777" w:rsidTr="00062FAB">
        <w:trPr>
          <w:trHeight w:val="144"/>
        </w:trPr>
        <w:tc>
          <w:tcPr>
            <w:tcW w:w="3055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DF8C2" w14:textId="417BD610" w:rsidR="00E520F2" w:rsidRPr="00EF492C" w:rsidRDefault="00E520F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Case Abstractors/Reviewers</w:t>
            </w:r>
          </w:p>
        </w:tc>
        <w:tc>
          <w:tcPr>
            <w:tcW w:w="4680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981BC" w14:textId="77777777" w:rsidR="00E520F2" w:rsidRDefault="008B6AE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Nurses: </w:t>
            </w:r>
          </w:p>
          <w:p w14:paraId="343CF448" w14:textId="59AA6649" w:rsidR="008B6AE5" w:rsidRPr="00E520F2" w:rsidRDefault="008B6AE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Providers: </w:t>
            </w:r>
          </w:p>
        </w:tc>
      </w:tr>
    </w:tbl>
    <w:p w14:paraId="7BCCBA08" w14:textId="77777777" w:rsidR="00062FAB" w:rsidRDefault="00062FAB" w:rsidP="003C04EC">
      <w:pPr>
        <w:pStyle w:val="Heading3"/>
        <w:spacing w:after="100"/>
        <w:rPr>
          <w:rFonts w:ascii="Calibri" w:hAnsi="Calibri" w:cs="Calibri"/>
          <w:color w:val="153D63" w:themeColor="text2" w:themeTint="E6"/>
          <w:sz w:val="28"/>
          <w:szCs w:val="28"/>
        </w:rPr>
      </w:pPr>
      <w:bookmarkStart w:id="16" w:name="_Toc239843302"/>
    </w:p>
    <w:p w14:paraId="7CC7846B" w14:textId="73FE3F3B" w:rsidR="003C04EC" w:rsidRPr="00E60D46" w:rsidRDefault="003C04EC" w:rsidP="003C04EC">
      <w:pPr>
        <w:pStyle w:val="Heading3"/>
        <w:spacing w:after="100"/>
        <w:rPr>
          <w:rFonts w:ascii="Calibri" w:hAnsi="Calibri" w:cs="Calibri"/>
          <w:color w:val="153D63" w:themeColor="text2" w:themeTint="E6"/>
          <w:sz w:val="28"/>
          <w:szCs w:val="28"/>
        </w:rPr>
      </w:pPr>
      <w:bookmarkStart w:id="17" w:name="_Toc239920254"/>
      <w:r w:rsidRPr="00E60D46">
        <w:rPr>
          <w:rFonts w:ascii="Calibri" w:hAnsi="Calibri" w:cs="Calibri"/>
          <w:color w:val="153D63" w:themeColor="text2" w:themeTint="E6"/>
          <w:sz w:val="28"/>
          <w:szCs w:val="28"/>
        </w:rPr>
        <w:t>Chart Review</w:t>
      </w:r>
      <w:bookmarkEnd w:id="16"/>
      <w:bookmarkEnd w:id="17"/>
    </w:p>
    <w:p w14:paraId="74CF0BB4" w14:textId="41F21B81" w:rsidR="00936C8B" w:rsidRPr="006F135C" w:rsidRDefault="00936C8B" w:rsidP="00936C8B">
      <w:pPr>
        <w:rPr>
          <w:rFonts w:ascii="Calibri" w:hAnsi="Calibri" w:cs="Calibri"/>
          <w:sz w:val="22"/>
          <w:szCs w:val="22"/>
        </w:rPr>
      </w:pPr>
      <w:r w:rsidRPr="006F135C">
        <w:rPr>
          <w:rFonts w:ascii="Calibri" w:hAnsi="Calibri" w:cs="Calibri"/>
          <w:sz w:val="22"/>
          <w:szCs w:val="22"/>
        </w:rPr>
        <w:t xml:space="preserve">The table below outlines the major steps of the SMM chart review process. Edit and/or add additional details about the process your hospital will use and provide screen shots from your EHR. </w:t>
      </w:r>
    </w:p>
    <w:p w14:paraId="2AC71993" w14:textId="425D233A" w:rsidR="00936C8B" w:rsidRPr="00EF492C" w:rsidRDefault="00936C8B">
      <w:pPr>
        <w:spacing w:after="100"/>
        <w:rPr>
          <w:rFonts w:ascii="Calibri" w:hAnsi="Calibri" w:cs="Calibri"/>
          <w:sz w:val="24"/>
          <w:szCs w:val="24"/>
        </w:rPr>
      </w:pPr>
    </w:p>
    <w:tbl>
      <w:tblPr>
        <w:tblW w:w="10795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5"/>
        <w:gridCol w:w="6300"/>
      </w:tblGrid>
      <w:tr w:rsidR="00223AAA" w:rsidRPr="00EF492C" w14:paraId="009088D3" w14:textId="77777777" w:rsidTr="00C71A35">
        <w:trPr>
          <w:trHeight w:val="144"/>
        </w:trPr>
        <w:tc>
          <w:tcPr>
            <w:tcW w:w="4495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DE9E1" w14:textId="77777777" w:rsidR="00223AAA" w:rsidRPr="00EF492C" w:rsidRDefault="00B224A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492C">
              <w:rPr>
                <w:rFonts w:ascii="Calibri" w:hAnsi="Calibri" w:cs="Calibri"/>
                <w:b/>
                <w:bCs/>
                <w:sz w:val="24"/>
                <w:szCs w:val="24"/>
              </w:rPr>
              <w:t>Review Item</w:t>
            </w:r>
          </w:p>
        </w:tc>
        <w:tc>
          <w:tcPr>
            <w:tcW w:w="6300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24291" w14:textId="77777777" w:rsidR="00223AAA" w:rsidRPr="00EF492C" w:rsidRDefault="00B224A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492C">
              <w:rPr>
                <w:rFonts w:ascii="Calibri" w:hAnsi="Calibri" w:cs="Calibri"/>
                <w:b/>
                <w:bCs/>
                <w:sz w:val="24"/>
                <w:szCs w:val="24"/>
              </w:rPr>
              <w:t>Notes/Details</w:t>
            </w:r>
          </w:p>
        </w:tc>
      </w:tr>
      <w:tr w:rsidR="00665313" w:rsidRPr="00EF492C" w14:paraId="48BE27F4" w14:textId="77777777" w:rsidTr="00215B2A">
        <w:trPr>
          <w:trHeight w:val="144"/>
        </w:trPr>
        <w:tc>
          <w:tcPr>
            <w:tcW w:w="10795" w:type="dxa"/>
            <w:gridSpan w:val="2"/>
            <w:shd w:val="clear" w:color="auto" w:fill="F3F4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752BF" w14:textId="341353D1" w:rsidR="00665313" w:rsidRPr="00EF492C" w:rsidRDefault="0066531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F135C">
              <w:rPr>
                <w:rFonts w:ascii="Calibri" w:hAnsi="Calibri" w:cs="Calibri"/>
                <w:b/>
                <w:sz w:val="22"/>
                <w:szCs w:val="22"/>
              </w:rPr>
              <w:t>Background</w:t>
            </w:r>
          </w:p>
        </w:tc>
      </w:tr>
      <w:tr w:rsidR="00223AAA" w:rsidRPr="00EF492C" w14:paraId="747B603B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DB974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b/>
                <w:sz w:val="22"/>
                <w:szCs w:val="22"/>
              </w:rPr>
              <w:t>Patient Demographics</w:t>
            </w:r>
            <w:r w:rsidRPr="006F135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F135C">
              <w:rPr>
                <w:rFonts w:ascii="Calibri" w:hAnsi="Calibri" w:cs="Calibri"/>
                <w:i/>
                <w:sz w:val="22"/>
                <w:szCs w:val="22"/>
              </w:rPr>
              <w:t>(Name, MRN, age, race/ethnicity, language, BMI, PMH, insurance, gestational age at delivery, admission reason)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076D4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56C3166B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7A0A2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b/>
                <w:sz w:val="22"/>
                <w:szCs w:val="22"/>
              </w:rPr>
              <w:t>Obstetric History</w:t>
            </w:r>
            <w:r w:rsidRPr="006F135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F135C">
              <w:rPr>
                <w:rFonts w:ascii="Calibri" w:hAnsi="Calibri" w:cs="Calibri"/>
                <w:i/>
                <w:sz w:val="22"/>
                <w:szCs w:val="22"/>
              </w:rPr>
              <w:t>(Gravida, para, term, preterm, abortion, living, prenatal care)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A4197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1A246EA2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FFB8A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b/>
                <w:sz w:val="22"/>
                <w:szCs w:val="22"/>
              </w:rPr>
              <w:t>Patient Risk Factors</w:t>
            </w:r>
            <w:r w:rsidRPr="006F135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F135C">
              <w:rPr>
                <w:rFonts w:ascii="Calibri" w:hAnsi="Calibri" w:cs="Calibri"/>
                <w:i/>
                <w:sz w:val="22"/>
                <w:szCs w:val="22"/>
              </w:rPr>
              <w:t>(Pregnancy complications, multiple gestation, history of hemorrhage, history of transfusion, history of cesarean delivery, diabetes, preeclampsia, social factors, medical history)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1897D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233A3602" w14:textId="77777777">
        <w:trPr>
          <w:trHeight w:val="144"/>
        </w:trPr>
        <w:tc>
          <w:tcPr>
            <w:tcW w:w="10795" w:type="dxa"/>
            <w:gridSpan w:val="2"/>
            <w:shd w:val="clear" w:color="auto" w:fill="EEEEE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12B62" w14:textId="374A2731" w:rsidR="00223AAA" w:rsidRPr="006F135C" w:rsidRDefault="00EB4C10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b/>
                <w:sz w:val="22"/>
                <w:szCs w:val="22"/>
              </w:rPr>
              <w:t>Delivery</w:t>
            </w:r>
          </w:p>
        </w:tc>
      </w:tr>
      <w:tr w:rsidR="00665313" w:rsidRPr="00EF492C" w14:paraId="3C81718C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5B289" w14:textId="4524ED98" w:rsidR="00665313" w:rsidRPr="006F135C" w:rsidRDefault="00665313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Mode of Delivery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EF8F4" w14:textId="77777777" w:rsidR="00665313" w:rsidRPr="006F135C" w:rsidRDefault="0066531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3C2A950D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6A83F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Duration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1313C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7BF9A09B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4EDC9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Anesthesia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31E98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1D974BE9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35006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Birth weight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1B771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1CFD34C0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7E5A9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APGAR score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27130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4C28A3EE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D7C66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Newborn complications, NICU admission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A15F2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505A94C7" w14:textId="77777777">
        <w:trPr>
          <w:trHeight w:val="144"/>
        </w:trPr>
        <w:tc>
          <w:tcPr>
            <w:tcW w:w="10795" w:type="dxa"/>
            <w:gridSpan w:val="2"/>
            <w:shd w:val="clear" w:color="auto" w:fill="EEEEE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DBA8E" w14:textId="177D8966" w:rsidR="00223AAA" w:rsidRPr="006F135C" w:rsidRDefault="00EB4C10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b/>
                <w:sz w:val="22"/>
                <w:szCs w:val="22"/>
              </w:rPr>
              <w:t>Case Timeline</w:t>
            </w:r>
          </w:p>
        </w:tc>
      </w:tr>
      <w:tr w:rsidR="00223AAA" w:rsidRPr="00EF492C" w14:paraId="7E0AC1CB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A832A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Initial vital signs obtained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6B92D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25F11ECB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98FC3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Initial physical assessment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D382E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0A824AA9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722AC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lastRenderedPageBreak/>
              <w:t>First abnormal vital sign, lab value, assessment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9DA8F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38DC5D02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6FD67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Symptoms present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42140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097AEBE6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8D783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Provider notification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0A8DD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3D90A57B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88037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Consultations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B9786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4BD548D6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92331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Intervention initiation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81047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377042CA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819CD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Medications given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2A211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0AB5332F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F0656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Transfusions given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311F9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05E04E5B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94E9D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Transfer to higher level of care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9D440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3BE08438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AA7E4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Handoffs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79D76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35EC17A3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D35B5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Changes in vital signs, lab values, assessments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220AB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5F96371E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3A80C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Changes in orders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2BA69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62442C7B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D6619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ICU admission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28BA7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39B7C76E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B47F8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Surgical procedure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4EB67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149F693E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A87D9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Escalations of care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A7536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0B7A56F3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53415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Patient stabilization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BEB2F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3A7B5C90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658E7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Discharge planning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D91B3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4980B43C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AE6AB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Follow-up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FE63E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0224347D" w14:textId="77777777" w:rsidTr="00C71A35">
        <w:tc>
          <w:tcPr>
            <w:tcW w:w="4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F4839" w14:textId="77777777" w:rsidR="00223AAA" w:rsidRPr="006F135C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6F135C">
              <w:rPr>
                <w:rFonts w:ascii="Calibri" w:hAnsi="Calibri" w:cs="Calibri"/>
                <w:sz w:val="22"/>
                <w:szCs w:val="22"/>
              </w:rPr>
              <w:t>Complications post-discharge/readmissions</w:t>
            </w:r>
          </w:p>
        </w:tc>
        <w:tc>
          <w:tcPr>
            <w:tcW w:w="6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29829" w14:textId="77777777" w:rsidR="00223AAA" w:rsidRPr="006F135C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52AB6B4" w14:textId="77777777" w:rsidR="00C71A35" w:rsidRDefault="00C71A35" w:rsidP="002C1F2C">
      <w:pPr>
        <w:pStyle w:val="Heading2"/>
        <w:spacing w:after="100"/>
        <w:rPr>
          <w:rFonts w:ascii="Calibri" w:hAnsi="Calibri" w:cs="Calibri"/>
          <w:sz w:val="40"/>
          <w:szCs w:val="40"/>
        </w:rPr>
      </w:pPr>
      <w:bookmarkStart w:id="18" w:name="_Toc239843303"/>
    </w:p>
    <w:p w14:paraId="3DF7ED75" w14:textId="77777777" w:rsidR="00C71A35" w:rsidRDefault="00C71A35">
      <w:pPr>
        <w:rPr>
          <w:rFonts w:ascii="Calibri" w:hAnsi="Calibri" w:cs="Calibri"/>
          <w:color w:val="2E74B5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br w:type="page"/>
      </w:r>
    </w:p>
    <w:p w14:paraId="3C6EEC4F" w14:textId="52AFD129" w:rsidR="002C1F2C" w:rsidRPr="00EF492C" w:rsidRDefault="002C1F2C" w:rsidP="002C1F2C">
      <w:pPr>
        <w:pStyle w:val="Heading2"/>
        <w:spacing w:after="100"/>
        <w:rPr>
          <w:rFonts w:ascii="Calibri" w:hAnsi="Calibri" w:cs="Calibri"/>
          <w:sz w:val="40"/>
          <w:szCs w:val="40"/>
        </w:rPr>
      </w:pPr>
      <w:bookmarkStart w:id="19" w:name="_Toc239920255"/>
      <w:r w:rsidRPr="00EF492C">
        <w:rPr>
          <w:rFonts w:ascii="Calibri" w:hAnsi="Calibri" w:cs="Calibri"/>
          <w:sz w:val="40"/>
          <w:szCs w:val="40"/>
        </w:rPr>
        <w:lastRenderedPageBreak/>
        <w:t>______________________________________________</w:t>
      </w:r>
      <w:r w:rsidR="004A1069">
        <w:rPr>
          <w:rFonts w:ascii="Calibri" w:hAnsi="Calibri" w:cs="Calibri"/>
          <w:sz w:val="40"/>
          <w:szCs w:val="40"/>
        </w:rPr>
        <w:t>________</w:t>
      </w:r>
      <w:bookmarkEnd w:id="18"/>
      <w:bookmarkEnd w:id="19"/>
    </w:p>
    <w:p w14:paraId="56AFE9C4" w14:textId="2C3C472F" w:rsidR="00223AAA" w:rsidRPr="004A1069" w:rsidRDefault="00B224AB" w:rsidP="00125178">
      <w:pPr>
        <w:pStyle w:val="Heading2"/>
        <w:spacing w:before="240" w:after="100"/>
        <w:rPr>
          <w:rFonts w:ascii="Calibri" w:hAnsi="Calibri" w:cs="Calibri"/>
          <w:sz w:val="32"/>
          <w:szCs w:val="32"/>
        </w:rPr>
      </w:pPr>
      <w:bookmarkStart w:id="20" w:name="_Toc239920256"/>
      <w:r w:rsidRPr="004A1069">
        <w:rPr>
          <w:rFonts w:ascii="Calibri" w:hAnsi="Calibri" w:cs="Calibri"/>
          <w:sz w:val="32"/>
          <w:szCs w:val="32"/>
        </w:rPr>
        <w:t>Interviews</w:t>
      </w:r>
      <w:bookmarkEnd w:id="20"/>
    </w:p>
    <w:p w14:paraId="35A7DE31" w14:textId="77777777" w:rsidR="00223AAA" w:rsidRPr="007E7E97" w:rsidRDefault="00B224AB">
      <w:pPr>
        <w:spacing w:after="200"/>
        <w:rPr>
          <w:rFonts w:ascii="Calibri" w:hAnsi="Calibri" w:cs="Calibri"/>
          <w:sz w:val="22"/>
          <w:szCs w:val="22"/>
        </w:rPr>
      </w:pPr>
      <w:r w:rsidRPr="007E7E97">
        <w:rPr>
          <w:rFonts w:ascii="Calibri" w:hAnsi="Calibri" w:cs="Calibri"/>
          <w:sz w:val="22"/>
          <w:szCs w:val="22"/>
        </w:rPr>
        <w:t>Interviews with key staff can provide insights that are not otherwise identified in the chart review. Interviews are highly suggested when hospital capacity allows.</w:t>
      </w:r>
    </w:p>
    <w:p w14:paraId="2E84B7C9" w14:textId="5A2DE29B" w:rsidR="00DA33A2" w:rsidRPr="004A1069" w:rsidRDefault="00DA33A2" w:rsidP="00125178">
      <w:pPr>
        <w:spacing w:before="240" w:after="200"/>
        <w:rPr>
          <w:rFonts w:ascii="Calibri" w:hAnsi="Calibri" w:cs="Calibri"/>
          <w:color w:val="153D63" w:themeColor="text2" w:themeTint="E6"/>
          <w:sz w:val="28"/>
          <w:szCs w:val="28"/>
        </w:rPr>
      </w:pPr>
      <w:r w:rsidRPr="004A1069">
        <w:rPr>
          <w:rFonts w:ascii="Calibri" w:hAnsi="Calibri" w:cs="Calibri"/>
          <w:color w:val="153D63" w:themeColor="text2" w:themeTint="E6"/>
          <w:sz w:val="28"/>
          <w:szCs w:val="28"/>
        </w:rPr>
        <w:t>Interview Schedule</w:t>
      </w:r>
    </w:p>
    <w:tbl>
      <w:tblPr>
        <w:tblW w:w="10795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7"/>
        <w:gridCol w:w="2068"/>
        <w:gridCol w:w="990"/>
        <w:gridCol w:w="3060"/>
        <w:gridCol w:w="3330"/>
      </w:tblGrid>
      <w:tr w:rsidR="00223AAA" w:rsidRPr="00EF492C" w14:paraId="638127A0" w14:textId="77777777" w:rsidTr="000B7D58">
        <w:trPr>
          <w:trHeight w:val="144"/>
        </w:trPr>
        <w:tc>
          <w:tcPr>
            <w:tcW w:w="1347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3DD6A" w14:textId="77777777" w:rsidR="00223AAA" w:rsidRPr="00EF492C" w:rsidRDefault="00B224A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492C">
              <w:rPr>
                <w:rFonts w:ascii="Calibri" w:hAnsi="Calibri" w:cs="Calibri"/>
                <w:b/>
                <w:bCs/>
                <w:sz w:val="24"/>
                <w:szCs w:val="24"/>
              </w:rPr>
              <w:t>Role</w:t>
            </w:r>
          </w:p>
        </w:tc>
        <w:tc>
          <w:tcPr>
            <w:tcW w:w="2068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1D64B" w14:textId="77777777" w:rsidR="00223AAA" w:rsidRPr="00EF492C" w:rsidRDefault="00B224A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492C">
              <w:rPr>
                <w:rFonts w:ascii="Calibri" w:hAnsi="Calibri" w:cs="Calibri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990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6CA39" w14:textId="77777777" w:rsidR="00223AAA" w:rsidRPr="00EF492C" w:rsidRDefault="00B224A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492C">
              <w:rPr>
                <w:rFonts w:ascii="Calibri" w:hAnsi="Calibri" w:cs="Calibr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3060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8B16A" w14:textId="77777777" w:rsidR="00223AAA" w:rsidRPr="00EF492C" w:rsidRDefault="00B224A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492C">
              <w:rPr>
                <w:rFonts w:ascii="Calibri" w:hAnsi="Calibri" w:cs="Calibri"/>
                <w:b/>
                <w:bCs/>
                <w:sz w:val="24"/>
                <w:szCs w:val="24"/>
              </w:rPr>
              <w:t>Key Information</w:t>
            </w:r>
          </w:p>
        </w:tc>
        <w:tc>
          <w:tcPr>
            <w:tcW w:w="3330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B1F01" w14:textId="77777777" w:rsidR="00223AAA" w:rsidRPr="00EF492C" w:rsidRDefault="00B224A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F492C">
              <w:rPr>
                <w:rFonts w:ascii="Calibri" w:hAnsi="Calibri" w:cs="Calibri"/>
                <w:b/>
                <w:bCs/>
                <w:sz w:val="24"/>
                <w:szCs w:val="24"/>
              </w:rPr>
              <w:t>Follow-Up</w:t>
            </w:r>
          </w:p>
        </w:tc>
      </w:tr>
      <w:tr w:rsidR="00223AAA" w:rsidRPr="00EF492C" w14:paraId="5988EFAF" w14:textId="77777777" w:rsidTr="000F0E88">
        <w:trPr>
          <w:trHeight w:val="20"/>
        </w:trPr>
        <w:tc>
          <w:tcPr>
            <w:tcW w:w="13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A2327" w14:textId="77777777" w:rsidR="00223AAA" w:rsidRPr="000F0E88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0F0E88">
              <w:rPr>
                <w:rFonts w:ascii="Calibri" w:hAnsi="Calibri" w:cs="Calibri"/>
                <w:sz w:val="22"/>
                <w:szCs w:val="22"/>
              </w:rPr>
              <w:t>OB</w:t>
            </w:r>
          </w:p>
        </w:tc>
        <w:tc>
          <w:tcPr>
            <w:tcW w:w="20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37CF1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CE112" w14:textId="6EB1DFA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3603B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F9878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42E2F4A8" w14:textId="77777777" w:rsidTr="000F0E88">
        <w:trPr>
          <w:trHeight w:val="20"/>
        </w:trPr>
        <w:tc>
          <w:tcPr>
            <w:tcW w:w="13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00056" w14:textId="77777777" w:rsidR="00223AAA" w:rsidRPr="000F0E88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0F0E88">
              <w:rPr>
                <w:rFonts w:ascii="Calibri" w:hAnsi="Calibri" w:cs="Calibri"/>
                <w:sz w:val="22"/>
                <w:szCs w:val="22"/>
              </w:rPr>
              <w:t>MFM</w:t>
            </w:r>
          </w:p>
        </w:tc>
        <w:tc>
          <w:tcPr>
            <w:tcW w:w="20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9D56E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DD645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1F1E7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A06C7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6BF7EF26" w14:textId="77777777" w:rsidTr="000F0E88">
        <w:trPr>
          <w:trHeight w:val="20"/>
        </w:trPr>
        <w:tc>
          <w:tcPr>
            <w:tcW w:w="13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0AE52" w14:textId="77777777" w:rsidR="00223AAA" w:rsidRPr="000F0E88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0F0E88">
              <w:rPr>
                <w:rFonts w:ascii="Calibri" w:hAnsi="Calibri" w:cs="Calibri"/>
                <w:sz w:val="22"/>
                <w:szCs w:val="22"/>
              </w:rPr>
              <w:t>Anesthesia</w:t>
            </w:r>
          </w:p>
        </w:tc>
        <w:tc>
          <w:tcPr>
            <w:tcW w:w="20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C38BC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95FEF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23349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63ABA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4223168B" w14:textId="77777777" w:rsidTr="000F0E88">
        <w:trPr>
          <w:trHeight w:val="20"/>
        </w:trPr>
        <w:tc>
          <w:tcPr>
            <w:tcW w:w="13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E6F21" w14:textId="77777777" w:rsidR="00223AAA" w:rsidRPr="000F0E88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0F0E88">
              <w:rPr>
                <w:rFonts w:ascii="Calibri" w:hAnsi="Calibri" w:cs="Calibri"/>
                <w:sz w:val="22"/>
                <w:szCs w:val="22"/>
              </w:rPr>
              <w:t>Vascular</w:t>
            </w:r>
          </w:p>
        </w:tc>
        <w:tc>
          <w:tcPr>
            <w:tcW w:w="20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A153C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D8D3E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05353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95BCA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38D0AB01" w14:textId="77777777" w:rsidTr="000F0E88">
        <w:trPr>
          <w:trHeight w:val="20"/>
        </w:trPr>
        <w:tc>
          <w:tcPr>
            <w:tcW w:w="13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4BB3F" w14:textId="77777777" w:rsidR="00223AAA" w:rsidRPr="000F0E88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0F0E88">
              <w:rPr>
                <w:rFonts w:ascii="Calibri" w:hAnsi="Calibri" w:cs="Calibri"/>
                <w:sz w:val="22"/>
                <w:szCs w:val="22"/>
              </w:rPr>
              <w:t>OR</w:t>
            </w:r>
          </w:p>
        </w:tc>
        <w:tc>
          <w:tcPr>
            <w:tcW w:w="20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0372E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1AAA3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C21A1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30556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163AF6D3" w14:textId="77777777" w:rsidTr="000F0E88">
        <w:trPr>
          <w:trHeight w:val="20"/>
        </w:trPr>
        <w:tc>
          <w:tcPr>
            <w:tcW w:w="13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D1B75" w14:textId="77777777" w:rsidR="00223AAA" w:rsidRPr="000F0E88" w:rsidRDefault="00B224AB">
            <w:pPr>
              <w:rPr>
                <w:rFonts w:ascii="Calibri" w:hAnsi="Calibri" w:cs="Calibri"/>
                <w:sz w:val="22"/>
                <w:szCs w:val="22"/>
              </w:rPr>
            </w:pPr>
            <w:r w:rsidRPr="000F0E88">
              <w:rPr>
                <w:rFonts w:ascii="Calibri" w:hAnsi="Calibri" w:cs="Calibri"/>
                <w:sz w:val="22"/>
                <w:szCs w:val="22"/>
              </w:rPr>
              <w:t>Transfusion Med</w:t>
            </w:r>
          </w:p>
        </w:tc>
        <w:tc>
          <w:tcPr>
            <w:tcW w:w="20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32608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6C22B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3CD7B" w14:textId="7127FFAB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EA3B4" w14:textId="63005619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AAA" w:rsidRPr="00EF492C" w14:paraId="1E8F9001" w14:textId="77777777" w:rsidTr="000F0E88">
        <w:trPr>
          <w:trHeight w:val="20"/>
        </w:trPr>
        <w:tc>
          <w:tcPr>
            <w:tcW w:w="13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BCC99" w14:textId="76132CED" w:rsidR="00223AAA" w:rsidRPr="000F0E88" w:rsidRDefault="00F47FD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Other</w:t>
            </w:r>
          </w:p>
        </w:tc>
        <w:tc>
          <w:tcPr>
            <w:tcW w:w="20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50285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E623C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B814C" w14:textId="77777777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C10DB" w14:textId="28156202" w:rsidR="00223AAA" w:rsidRPr="000F0E88" w:rsidRDefault="00223A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494462A" w14:textId="00541F89" w:rsidR="00223AAA" w:rsidRPr="00EF492C" w:rsidRDefault="00E50C99">
      <w:pPr>
        <w:spacing w:after="200"/>
        <w:rPr>
          <w:rFonts w:ascii="Calibri" w:hAnsi="Calibri" w:cs="Calibri"/>
        </w:rPr>
      </w:pPr>
      <w:r>
        <w:rPr>
          <w:rFonts w:ascii="Calibri" w:hAnsi="Calibri" w:cs="Calibri"/>
          <w:noProof/>
          <w:sz w:val="28"/>
          <w:szCs w:val="28"/>
        </w:rPr>
        <w:drawing>
          <wp:anchor distT="0" distB="0" distL="114300" distR="114300" simplePos="0" relativeHeight="251658244" behindDoc="0" locked="0" layoutInCell="1" allowOverlap="1" wp14:anchorId="6E79F07E" wp14:editId="69034637">
            <wp:simplePos x="0" y="0"/>
            <wp:positionH relativeFrom="column">
              <wp:posOffset>4504690</wp:posOffset>
            </wp:positionH>
            <wp:positionV relativeFrom="paragraph">
              <wp:posOffset>257556</wp:posOffset>
            </wp:positionV>
            <wp:extent cx="2327477" cy="1207008"/>
            <wp:effectExtent l="0" t="0" r="0" b="0"/>
            <wp:wrapNone/>
            <wp:docPr id="20920098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149647" name="Picture 198214964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477" cy="1207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Start w:id="21" w:name="_Toc239843305"/>
    <w:bookmarkStart w:id="22" w:name="_Toc239920257"/>
    <w:p w14:paraId="4D61FC83" w14:textId="743FC862" w:rsidR="00223AAA" w:rsidRPr="00937286" w:rsidRDefault="00E50C99" w:rsidP="00125178">
      <w:pPr>
        <w:pStyle w:val="Heading3"/>
        <w:spacing w:before="240" w:after="100"/>
        <w:rPr>
          <w:rFonts w:ascii="Calibri" w:hAnsi="Calibri" w:cs="Calibri"/>
          <w:color w:val="153D63" w:themeColor="text2" w:themeTint="E6"/>
          <w:sz w:val="26"/>
          <w:szCs w:val="26"/>
        </w:rPr>
      </w:pPr>
      <w:r w:rsidRPr="004A1069">
        <w:rPr>
          <w:rFonts w:ascii="Calibri" w:eastAsia="Canva Sans Bold" w:hAnsi="Calibri" w:cs="Calibri"/>
          <w:b/>
          <w:noProof/>
          <w:color w:val="0E2841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828FE92" wp14:editId="1CF917BF">
                <wp:simplePos x="0" y="0"/>
                <wp:positionH relativeFrom="column">
                  <wp:posOffset>4712208</wp:posOffset>
                </wp:positionH>
                <wp:positionV relativeFrom="paragraph">
                  <wp:posOffset>36576</wp:posOffset>
                </wp:positionV>
                <wp:extent cx="1938020" cy="1024128"/>
                <wp:effectExtent l="0" t="0" r="5080" b="5080"/>
                <wp:wrapNone/>
                <wp:docPr id="103294616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8020" cy="1024128"/>
                        </a:xfrm>
                        <a:prstGeom prst="rect">
                          <a:avLst/>
                        </a:prstGeom>
                        <a:solidFill>
                          <a:srgbClr val="EBF4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79BDA9" w14:textId="471E24C7" w:rsidR="00C528A8" w:rsidRPr="00F47FDF" w:rsidRDefault="00D65D6B" w:rsidP="00C528A8">
                            <w:pPr>
                              <w:spacing w:line="360" w:lineRule="auto"/>
                              <w:ind w:left="360" w:hanging="360"/>
                              <w:contextualSpacing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F47FDF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  <w:t>Tips</w:t>
                            </w:r>
                            <w:r w:rsidR="00E50C99" w:rsidRPr="00F47FDF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  <w:t>:</w:t>
                            </w:r>
                          </w:p>
                          <w:p w14:paraId="0607A5AE" w14:textId="55A4A4F6" w:rsidR="00AD78AE" w:rsidRPr="00FC2AC2" w:rsidRDefault="00AD78AE" w:rsidP="00E962F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160" w:line="256" w:lineRule="auto"/>
                              <w:ind w:left="180" w:hanging="180"/>
                              <w:contextualSpacing/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</w:pPr>
                            <w:r w:rsidRPr="00FC2AC2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Refer to slides 28-33 in the</w:t>
                            </w:r>
                            <w:r w:rsidRPr="00FC2AC2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hyperlink r:id="rId18" w:history="1">
                              <w:r w:rsidRPr="00FC2AC2">
                                <w:rPr>
                                  <w:rStyle w:val="Hyperlink"/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color w:val="0070C0"/>
                                </w:rPr>
                                <w:t>Example SMM Facility Presentation</w:t>
                              </w:r>
                            </w:hyperlink>
                            <w:r w:rsidRPr="00FC2AC2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 xml:space="preserve"> for condition specific interview questions</w:t>
                            </w:r>
                          </w:p>
                          <w:p w14:paraId="3A4DE9AA" w14:textId="15A810C0" w:rsidR="00C528A8" w:rsidRPr="00FC2AC2" w:rsidRDefault="00C528A8" w:rsidP="00FC2AC2">
                            <w:pPr>
                              <w:spacing w:after="160" w:line="256" w:lineRule="auto"/>
                              <w:contextualSpacing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8FE92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371.05pt;margin-top:2.9pt;width:152.6pt;height:80.6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" fillcolor="#ebf4ff" stroked="f" strokeweight=".5pt">
                <v:textbox>
                  <w:txbxContent>
                    <w:p w14:paraId="1F79BDA9" w14:textId="471E24C7" w:rsidR="00C528A8" w:rsidRPr="00F47FDF" w:rsidRDefault="00D65D6B" w:rsidP="00C528A8">
                      <w:pPr>
                        <w:spacing w:line="360" w:lineRule="auto"/>
                        <w:ind w:left="360" w:hanging="360"/>
                        <w:contextualSpacing/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</w:pPr>
                      <w:r w:rsidRPr="00F47FDF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  <w:t>Tips</w:t>
                      </w:r>
                      <w:r w:rsidR="00E50C99" w:rsidRPr="00F47FDF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  <w:t>:</w:t>
                      </w:r>
                    </w:p>
                    <w:p w14:paraId="0607A5AE" w14:textId="55A4A4F6" w:rsidR="00AD78AE" w:rsidRPr="00FC2AC2" w:rsidRDefault="00AD78AE" w:rsidP="00E962F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160" w:line="256" w:lineRule="auto"/>
                        <w:ind w:left="180" w:hanging="180"/>
                        <w:contextualSpacing/>
                        <w:rPr>
                          <w:rFonts w:ascii="Calibri" w:hAnsi="Calibri" w:cs="Calibri"/>
                          <w:i/>
                          <w:iCs/>
                        </w:rPr>
                      </w:pPr>
                      <w:r w:rsidRPr="00FC2AC2">
                        <w:rPr>
                          <w:rFonts w:ascii="Calibri" w:hAnsi="Calibri" w:cs="Calibri"/>
                          <w:i/>
                          <w:iCs/>
                        </w:rPr>
                        <w:t>Refer to slides 28-33 in the</w:t>
                      </w:r>
                      <w:r w:rsidRPr="00FC2AC2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hyperlink r:id="rId19" w:history="1">
                        <w:r w:rsidRPr="00FC2AC2">
                          <w:rPr>
                            <w:rStyle w:val="Hyperlink"/>
                            <w:rFonts w:ascii="Calibri" w:hAnsi="Calibri" w:cs="Calibri"/>
                            <w:b/>
                            <w:bCs/>
                            <w:i/>
                            <w:iCs/>
                            <w:color w:val="0070C0"/>
                          </w:rPr>
                          <w:t>Exa</w:t>
                        </w:r>
                        <w:r w:rsidRPr="00FC2AC2">
                          <w:rPr>
                            <w:rStyle w:val="Hyperlink"/>
                            <w:rFonts w:ascii="Calibri" w:hAnsi="Calibri" w:cs="Calibri"/>
                            <w:b/>
                            <w:bCs/>
                            <w:i/>
                            <w:iCs/>
                            <w:color w:val="0070C0"/>
                          </w:rPr>
                          <w:t>m</w:t>
                        </w:r>
                        <w:r w:rsidRPr="00FC2AC2">
                          <w:rPr>
                            <w:rStyle w:val="Hyperlink"/>
                            <w:rFonts w:ascii="Calibri" w:hAnsi="Calibri" w:cs="Calibri"/>
                            <w:b/>
                            <w:bCs/>
                            <w:i/>
                            <w:iCs/>
                            <w:color w:val="0070C0"/>
                          </w:rPr>
                          <w:t>p</w:t>
                        </w:r>
                        <w:r w:rsidRPr="00FC2AC2">
                          <w:rPr>
                            <w:rStyle w:val="Hyperlink"/>
                            <w:rFonts w:ascii="Calibri" w:hAnsi="Calibri" w:cs="Calibri"/>
                            <w:b/>
                            <w:bCs/>
                            <w:i/>
                            <w:iCs/>
                            <w:color w:val="0070C0"/>
                          </w:rPr>
                          <w:t>l</w:t>
                        </w:r>
                        <w:r w:rsidRPr="00FC2AC2">
                          <w:rPr>
                            <w:rStyle w:val="Hyperlink"/>
                            <w:rFonts w:ascii="Calibri" w:hAnsi="Calibri" w:cs="Calibri"/>
                            <w:b/>
                            <w:bCs/>
                            <w:i/>
                            <w:iCs/>
                            <w:color w:val="0070C0"/>
                          </w:rPr>
                          <w:t>e SMM Facility Presentation</w:t>
                        </w:r>
                      </w:hyperlink>
                      <w:r w:rsidRPr="00FC2AC2">
                        <w:rPr>
                          <w:rFonts w:ascii="Calibri" w:hAnsi="Calibri" w:cs="Calibri"/>
                          <w:i/>
                          <w:iCs/>
                        </w:rPr>
                        <w:t xml:space="preserve"> for condition specific interview questions</w:t>
                      </w:r>
                    </w:p>
                    <w:p w14:paraId="3A4DE9AA" w14:textId="15A810C0" w:rsidR="00C528A8" w:rsidRPr="00FC2AC2" w:rsidRDefault="00C528A8" w:rsidP="00FC2AC2">
                      <w:pPr>
                        <w:spacing w:after="160" w:line="256" w:lineRule="auto"/>
                        <w:contextualSpacing/>
                        <w:rPr>
                          <w:i/>
                          <w:i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224AB" w:rsidRPr="004A1069">
        <w:rPr>
          <w:rFonts w:ascii="Calibri" w:hAnsi="Calibri" w:cs="Calibri"/>
          <w:color w:val="153D63" w:themeColor="text2" w:themeTint="E6"/>
          <w:sz w:val="28"/>
          <w:szCs w:val="28"/>
        </w:rPr>
        <w:t xml:space="preserve">Suggested </w:t>
      </w:r>
      <w:bookmarkStart w:id="23" w:name="OLE_LINK7"/>
      <w:r w:rsidR="00B224AB" w:rsidRPr="004A1069">
        <w:rPr>
          <w:rFonts w:ascii="Calibri" w:hAnsi="Calibri" w:cs="Calibri"/>
          <w:color w:val="153D63" w:themeColor="text2" w:themeTint="E6"/>
          <w:sz w:val="28"/>
          <w:szCs w:val="28"/>
        </w:rPr>
        <w:t xml:space="preserve">General Interview </w:t>
      </w:r>
      <w:bookmarkEnd w:id="23"/>
      <w:r w:rsidR="00B224AB" w:rsidRPr="004A1069">
        <w:rPr>
          <w:rFonts w:ascii="Calibri" w:hAnsi="Calibri" w:cs="Calibri"/>
          <w:color w:val="153D63" w:themeColor="text2" w:themeTint="E6"/>
          <w:sz w:val="28"/>
          <w:szCs w:val="28"/>
        </w:rPr>
        <w:t>Questions</w:t>
      </w:r>
      <w:bookmarkEnd w:id="21"/>
      <w:bookmarkEnd w:id="22"/>
    </w:p>
    <w:p w14:paraId="4320FB11" w14:textId="77777777" w:rsidR="00937286" w:rsidRPr="00F47FDF" w:rsidRDefault="00937286" w:rsidP="00937286">
      <w:pPr>
        <w:pStyle w:val="ListParagraph"/>
        <w:numPr>
          <w:ilvl w:val="0"/>
          <w:numId w:val="4"/>
        </w:numPr>
        <w:spacing w:after="160" w:line="256" w:lineRule="auto"/>
        <w:contextualSpacing/>
        <w:rPr>
          <w:rFonts w:ascii="Calibri" w:hAnsi="Calibri" w:cs="Calibri"/>
          <w:sz w:val="22"/>
          <w:szCs w:val="22"/>
        </w:rPr>
      </w:pPr>
      <w:r w:rsidRPr="00F47FDF">
        <w:rPr>
          <w:rFonts w:ascii="Calibri" w:hAnsi="Calibri" w:cs="Calibri"/>
          <w:sz w:val="22"/>
          <w:szCs w:val="22"/>
        </w:rPr>
        <w:t xml:space="preserve">Did the patient have to become as sick as they did? </w:t>
      </w:r>
    </w:p>
    <w:p w14:paraId="17BACADD" w14:textId="77777777" w:rsidR="00C528A8" w:rsidRPr="00F47FDF" w:rsidRDefault="00937286" w:rsidP="00937286">
      <w:pPr>
        <w:pStyle w:val="ListParagraph"/>
        <w:numPr>
          <w:ilvl w:val="0"/>
          <w:numId w:val="4"/>
        </w:numPr>
        <w:spacing w:after="160" w:line="256" w:lineRule="auto"/>
        <w:contextualSpacing/>
        <w:rPr>
          <w:rFonts w:ascii="Calibri" w:hAnsi="Calibri" w:cs="Calibri"/>
          <w:sz w:val="22"/>
          <w:szCs w:val="22"/>
        </w:rPr>
      </w:pPr>
      <w:r w:rsidRPr="00F47FDF">
        <w:rPr>
          <w:rFonts w:ascii="Calibri" w:hAnsi="Calibri" w:cs="Calibri"/>
          <w:sz w:val="22"/>
          <w:szCs w:val="22"/>
        </w:rPr>
        <w:t xml:space="preserve">Was sufficient assistance requested/received (e.g. additional doctors, </w:t>
      </w:r>
    </w:p>
    <w:p w14:paraId="634C8DF8" w14:textId="0BDC266D" w:rsidR="00937286" w:rsidRPr="00F47FDF" w:rsidRDefault="00937286" w:rsidP="00C528A8">
      <w:pPr>
        <w:pStyle w:val="ListParagraph"/>
        <w:spacing w:after="160" w:line="256" w:lineRule="auto"/>
        <w:ind w:left="720"/>
        <w:contextualSpacing/>
        <w:rPr>
          <w:rFonts w:ascii="Calibri" w:hAnsi="Calibri" w:cs="Calibri"/>
          <w:sz w:val="22"/>
          <w:szCs w:val="22"/>
        </w:rPr>
      </w:pPr>
      <w:r w:rsidRPr="00F47FDF">
        <w:rPr>
          <w:rFonts w:ascii="Calibri" w:hAnsi="Calibri" w:cs="Calibri"/>
          <w:sz w:val="22"/>
          <w:szCs w:val="22"/>
        </w:rPr>
        <w:t xml:space="preserve">nurses, or others)? </w:t>
      </w:r>
    </w:p>
    <w:p w14:paraId="0AEF5849" w14:textId="77777777" w:rsidR="00937286" w:rsidRPr="00F47FDF" w:rsidRDefault="00937286" w:rsidP="00937286">
      <w:pPr>
        <w:pStyle w:val="ListParagraph"/>
        <w:numPr>
          <w:ilvl w:val="0"/>
          <w:numId w:val="4"/>
        </w:numPr>
        <w:spacing w:after="160" w:line="256" w:lineRule="auto"/>
        <w:contextualSpacing/>
        <w:rPr>
          <w:rFonts w:ascii="Calibri" w:hAnsi="Calibri" w:cs="Calibri"/>
          <w:sz w:val="22"/>
          <w:szCs w:val="22"/>
        </w:rPr>
      </w:pPr>
      <w:r w:rsidRPr="00F47FDF">
        <w:rPr>
          <w:rFonts w:ascii="Calibri" w:hAnsi="Calibri" w:cs="Calibri"/>
          <w:sz w:val="22"/>
          <w:szCs w:val="22"/>
        </w:rPr>
        <w:t xml:space="preserve">Were there missed opportunities for delays in care? </w:t>
      </w:r>
    </w:p>
    <w:p w14:paraId="1B1A9F4B" w14:textId="77777777" w:rsidR="00937286" w:rsidRPr="00F47FDF" w:rsidRDefault="00937286" w:rsidP="00937286">
      <w:pPr>
        <w:pStyle w:val="ListParagraph"/>
        <w:numPr>
          <w:ilvl w:val="0"/>
          <w:numId w:val="4"/>
        </w:numPr>
        <w:spacing w:after="160" w:line="256" w:lineRule="auto"/>
        <w:contextualSpacing/>
        <w:rPr>
          <w:rFonts w:ascii="Calibri" w:hAnsi="Calibri" w:cs="Calibri"/>
          <w:sz w:val="22"/>
          <w:szCs w:val="22"/>
        </w:rPr>
      </w:pPr>
      <w:r w:rsidRPr="00F47FDF">
        <w:rPr>
          <w:rFonts w:ascii="Calibri" w:hAnsi="Calibri" w:cs="Calibri"/>
          <w:sz w:val="22"/>
          <w:szCs w:val="22"/>
        </w:rPr>
        <w:t xml:space="preserve">Were appropriate consultations (i.e. MFM, IPA, etc.) made? </w:t>
      </w:r>
    </w:p>
    <w:p w14:paraId="675DD19E" w14:textId="7B86D1B4" w:rsidR="00937286" w:rsidRPr="00F47FDF" w:rsidRDefault="00937286" w:rsidP="275E6C02">
      <w:pPr>
        <w:pStyle w:val="ListParagraph"/>
        <w:numPr>
          <w:ilvl w:val="0"/>
          <w:numId w:val="4"/>
        </w:numPr>
        <w:spacing w:after="160" w:line="256" w:lineRule="auto"/>
        <w:contextualSpacing/>
        <w:rPr>
          <w:rFonts w:ascii="Calibri" w:hAnsi="Calibri" w:cs="Calibri"/>
          <w:sz w:val="22"/>
          <w:szCs w:val="22"/>
        </w:rPr>
      </w:pPr>
      <w:r w:rsidRPr="00F47FDF">
        <w:rPr>
          <w:rFonts w:ascii="Calibri" w:hAnsi="Calibri" w:cs="Calibri"/>
          <w:sz w:val="22"/>
          <w:szCs w:val="22"/>
        </w:rPr>
        <w:t xml:space="preserve">Were there </w:t>
      </w:r>
      <w:r w:rsidR="76BC2194" w:rsidRPr="00F47FDF">
        <w:rPr>
          <w:rFonts w:ascii="Calibri" w:hAnsi="Calibri" w:cs="Calibri"/>
          <w:sz w:val="22"/>
          <w:szCs w:val="22"/>
        </w:rPr>
        <w:t>any communication</w:t>
      </w:r>
      <w:r w:rsidRPr="00F47FDF">
        <w:rPr>
          <w:rFonts w:ascii="Calibri" w:hAnsi="Calibri" w:cs="Calibri"/>
          <w:sz w:val="22"/>
          <w:szCs w:val="22"/>
        </w:rPr>
        <w:t xml:space="preserve"> issues? </w:t>
      </w:r>
    </w:p>
    <w:p w14:paraId="153F7E48" w14:textId="502A0FEF" w:rsidR="00937286" w:rsidRPr="00F47FDF" w:rsidRDefault="00937286" w:rsidP="00937286">
      <w:pPr>
        <w:pStyle w:val="ListParagraph"/>
        <w:numPr>
          <w:ilvl w:val="0"/>
          <w:numId w:val="4"/>
        </w:numPr>
        <w:spacing w:after="160" w:line="256" w:lineRule="auto"/>
        <w:contextualSpacing/>
        <w:rPr>
          <w:rFonts w:ascii="Calibri" w:hAnsi="Calibri" w:cs="Calibri"/>
          <w:sz w:val="22"/>
          <w:szCs w:val="22"/>
        </w:rPr>
      </w:pPr>
      <w:r w:rsidRPr="00F47FDF">
        <w:rPr>
          <w:rFonts w:ascii="Calibri" w:hAnsi="Calibri" w:cs="Calibri"/>
          <w:sz w:val="22"/>
          <w:szCs w:val="22"/>
        </w:rPr>
        <w:t xml:space="preserve">Was care escalated for treatment in a timely manner, as applicable (BRRT team called, etc.)?  </w:t>
      </w:r>
    </w:p>
    <w:p w14:paraId="3FDC4881" w14:textId="4382F284" w:rsidR="00937286" w:rsidRPr="00F47FDF" w:rsidRDefault="00937286" w:rsidP="00937286">
      <w:pPr>
        <w:pStyle w:val="ListParagraph"/>
        <w:numPr>
          <w:ilvl w:val="0"/>
          <w:numId w:val="4"/>
        </w:numPr>
        <w:spacing w:after="160" w:line="256" w:lineRule="auto"/>
        <w:contextualSpacing/>
        <w:rPr>
          <w:rFonts w:ascii="Calibri" w:hAnsi="Calibri" w:cs="Calibri"/>
          <w:sz w:val="22"/>
          <w:szCs w:val="22"/>
        </w:rPr>
      </w:pPr>
      <w:r w:rsidRPr="00F47FDF">
        <w:rPr>
          <w:rFonts w:ascii="Calibri" w:hAnsi="Calibri" w:cs="Calibri"/>
          <w:sz w:val="22"/>
          <w:szCs w:val="22"/>
        </w:rPr>
        <w:t xml:space="preserve">Were there any opportunities for improvement or a job well done that should be reinforced? </w:t>
      </w:r>
    </w:p>
    <w:p w14:paraId="00D6471F" w14:textId="0CE9CECD" w:rsidR="00937286" w:rsidRPr="00F47FDF" w:rsidRDefault="00937286" w:rsidP="00937286">
      <w:pPr>
        <w:pStyle w:val="ListParagraph"/>
        <w:numPr>
          <w:ilvl w:val="0"/>
          <w:numId w:val="4"/>
        </w:numPr>
        <w:spacing w:after="160" w:line="256" w:lineRule="auto"/>
        <w:contextualSpacing/>
        <w:rPr>
          <w:rFonts w:ascii="Calibri" w:hAnsi="Calibri" w:cs="Calibri"/>
          <w:sz w:val="22"/>
          <w:szCs w:val="22"/>
        </w:rPr>
      </w:pPr>
      <w:r w:rsidRPr="00F47FDF">
        <w:rPr>
          <w:rFonts w:ascii="Calibri" w:hAnsi="Calibri" w:cs="Calibri"/>
          <w:sz w:val="22"/>
          <w:szCs w:val="22"/>
        </w:rPr>
        <w:t xml:space="preserve">Were there any barriers identified that need addressed? </w:t>
      </w:r>
    </w:p>
    <w:p w14:paraId="377323F7" w14:textId="51CA48A1" w:rsidR="00937286" w:rsidRPr="00F47FDF" w:rsidRDefault="00937286" w:rsidP="00937286">
      <w:pPr>
        <w:pStyle w:val="ListParagraph"/>
        <w:numPr>
          <w:ilvl w:val="0"/>
          <w:numId w:val="4"/>
        </w:numPr>
        <w:spacing w:after="160" w:line="256" w:lineRule="auto"/>
        <w:contextualSpacing/>
        <w:rPr>
          <w:rFonts w:ascii="Calibri" w:hAnsi="Calibri" w:cs="Calibri"/>
          <w:sz w:val="22"/>
          <w:szCs w:val="22"/>
        </w:rPr>
      </w:pPr>
      <w:r w:rsidRPr="00F47FDF">
        <w:rPr>
          <w:rFonts w:ascii="Calibri" w:hAnsi="Calibri" w:cs="Calibri"/>
          <w:sz w:val="22"/>
          <w:szCs w:val="22"/>
        </w:rPr>
        <w:t xml:space="preserve">Was documentation in the patient’s chart non-stigmatizing and respectful? </w:t>
      </w:r>
    </w:p>
    <w:p w14:paraId="57377AF2" w14:textId="5965E32D" w:rsidR="00937286" w:rsidRPr="00F47FDF" w:rsidRDefault="00937286" w:rsidP="00937286">
      <w:pPr>
        <w:pStyle w:val="ListParagraph"/>
        <w:numPr>
          <w:ilvl w:val="0"/>
          <w:numId w:val="4"/>
        </w:numPr>
        <w:spacing w:after="160" w:line="256" w:lineRule="auto"/>
        <w:contextualSpacing/>
        <w:rPr>
          <w:rFonts w:ascii="Calibri" w:hAnsi="Calibri" w:cs="Calibri"/>
          <w:sz w:val="22"/>
          <w:szCs w:val="22"/>
        </w:rPr>
      </w:pPr>
      <w:r w:rsidRPr="00F47FDF">
        <w:rPr>
          <w:rFonts w:ascii="Calibri" w:hAnsi="Calibri" w:cs="Calibri"/>
          <w:sz w:val="22"/>
          <w:szCs w:val="22"/>
        </w:rPr>
        <w:t xml:space="preserve">Was there documentation of screening for social and structural determinants of health needs? </w:t>
      </w:r>
    </w:p>
    <w:p w14:paraId="06746E69" w14:textId="4D3E2717" w:rsidR="00937286" w:rsidRPr="00F47FDF" w:rsidRDefault="00937286" w:rsidP="275E6C02">
      <w:pPr>
        <w:pStyle w:val="ListParagraph"/>
        <w:numPr>
          <w:ilvl w:val="0"/>
          <w:numId w:val="4"/>
        </w:numPr>
        <w:spacing w:after="160" w:line="256" w:lineRule="auto"/>
        <w:contextualSpacing/>
        <w:rPr>
          <w:rFonts w:ascii="Calibri" w:hAnsi="Calibri" w:cs="Calibri"/>
          <w:sz w:val="22"/>
          <w:szCs w:val="22"/>
        </w:rPr>
      </w:pPr>
      <w:r w:rsidRPr="00F47FDF">
        <w:rPr>
          <w:rFonts w:ascii="Calibri" w:hAnsi="Calibri" w:cs="Calibri"/>
          <w:sz w:val="22"/>
          <w:szCs w:val="22"/>
        </w:rPr>
        <w:t xml:space="preserve">Was there documentation of </w:t>
      </w:r>
      <w:r w:rsidR="7DC2775D" w:rsidRPr="00F47FDF">
        <w:rPr>
          <w:rFonts w:ascii="Calibri" w:hAnsi="Calibri" w:cs="Calibri"/>
          <w:sz w:val="22"/>
          <w:szCs w:val="22"/>
        </w:rPr>
        <w:t>a timely</w:t>
      </w:r>
      <w:r w:rsidRPr="00F47FDF">
        <w:rPr>
          <w:rFonts w:ascii="Calibri" w:hAnsi="Calibri" w:cs="Calibri"/>
          <w:sz w:val="22"/>
          <w:szCs w:val="22"/>
        </w:rPr>
        <w:t xml:space="preserve"> referral to identified needed resources and social support? </w:t>
      </w:r>
    </w:p>
    <w:p w14:paraId="3BBC531D" w14:textId="4668B82E" w:rsidR="00937286" w:rsidRPr="00F47FDF" w:rsidRDefault="00937286" w:rsidP="00937286">
      <w:pPr>
        <w:pStyle w:val="ListParagraph"/>
        <w:numPr>
          <w:ilvl w:val="0"/>
          <w:numId w:val="4"/>
        </w:numPr>
        <w:spacing w:after="160" w:line="256" w:lineRule="auto"/>
        <w:contextualSpacing/>
        <w:rPr>
          <w:rFonts w:ascii="Calibri" w:hAnsi="Calibri" w:cs="Calibri"/>
          <w:sz w:val="22"/>
          <w:szCs w:val="22"/>
        </w:rPr>
      </w:pPr>
      <w:r w:rsidRPr="00F47FDF">
        <w:rPr>
          <w:rFonts w:ascii="Calibri" w:hAnsi="Calibri" w:cs="Calibri"/>
          <w:sz w:val="22"/>
          <w:szCs w:val="22"/>
        </w:rPr>
        <w:t>Was there documentation of a referral to social work and/or other support services after the event?</w:t>
      </w:r>
    </w:p>
    <w:p w14:paraId="42CD5661" w14:textId="3A164435" w:rsidR="00937286" w:rsidRPr="00F47FDF" w:rsidRDefault="00937286" w:rsidP="00937286">
      <w:pPr>
        <w:pStyle w:val="ListParagraph"/>
        <w:numPr>
          <w:ilvl w:val="0"/>
          <w:numId w:val="4"/>
        </w:numPr>
        <w:spacing w:after="160" w:line="256" w:lineRule="auto"/>
        <w:contextualSpacing/>
        <w:rPr>
          <w:rFonts w:ascii="Calibri" w:hAnsi="Calibri" w:cs="Calibri"/>
          <w:sz w:val="22"/>
          <w:szCs w:val="22"/>
        </w:rPr>
      </w:pPr>
      <w:r w:rsidRPr="00F47FDF">
        <w:rPr>
          <w:rFonts w:ascii="Calibri" w:hAnsi="Calibri" w:cs="Calibri"/>
          <w:sz w:val="22"/>
          <w:szCs w:val="22"/>
        </w:rPr>
        <w:t>Do you have any additional feedback?</w:t>
      </w:r>
    </w:p>
    <w:p w14:paraId="7C1DF2F7" w14:textId="77777777" w:rsidR="00C71A35" w:rsidRDefault="00C71A35">
      <w:pPr>
        <w:rPr>
          <w:rFonts w:ascii="Calibri" w:hAnsi="Calibri" w:cs="Calibri"/>
          <w:color w:val="2E74B5"/>
          <w:sz w:val="40"/>
          <w:szCs w:val="40"/>
        </w:rPr>
      </w:pPr>
      <w:bookmarkStart w:id="24" w:name="_Toc239843306"/>
      <w:r>
        <w:rPr>
          <w:rFonts w:ascii="Calibri" w:hAnsi="Calibri" w:cs="Calibri"/>
          <w:sz w:val="40"/>
          <w:szCs w:val="40"/>
        </w:rPr>
        <w:br w:type="page"/>
      </w:r>
    </w:p>
    <w:p w14:paraId="7B796F8F" w14:textId="2C8861E4" w:rsidR="002C1F2C" w:rsidRPr="00EF492C" w:rsidRDefault="00E962FA" w:rsidP="002C1F2C">
      <w:pPr>
        <w:pStyle w:val="Heading2"/>
        <w:spacing w:after="100"/>
        <w:rPr>
          <w:rFonts w:ascii="Calibri" w:hAnsi="Calibri" w:cs="Calibri"/>
          <w:sz w:val="40"/>
          <w:szCs w:val="40"/>
        </w:rPr>
      </w:pPr>
      <w:bookmarkStart w:id="25" w:name="_Toc239920258"/>
      <w:r w:rsidRPr="004A1069">
        <w:rPr>
          <w:rFonts w:ascii="Calibri" w:hAnsi="Calibri" w:cs="Calibri"/>
          <w:noProof/>
          <w:sz w:val="32"/>
          <w:szCs w:val="32"/>
        </w:rPr>
        <w:lastRenderedPageBreak/>
        <w:drawing>
          <wp:anchor distT="0" distB="0" distL="114300" distR="114300" simplePos="0" relativeHeight="251658246" behindDoc="0" locked="0" layoutInCell="1" allowOverlap="1" wp14:anchorId="14B75EB8" wp14:editId="3ECAC999">
            <wp:simplePos x="0" y="0"/>
            <wp:positionH relativeFrom="column">
              <wp:posOffset>3981450</wp:posOffset>
            </wp:positionH>
            <wp:positionV relativeFrom="paragraph">
              <wp:posOffset>114300</wp:posOffset>
            </wp:positionV>
            <wp:extent cx="2912745" cy="1892300"/>
            <wp:effectExtent l="0" t="0" r="1905" b="0"/>
            <wp:wrapNone/>
            <wp:docPr id="5595334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149647" name="Picture 198214964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2745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4257" w:rsidRPr="004A1069">
        <w:rPr>
          <w:rFonts w:ascii="Calibri" w:eastAsia="Canva Sans Bold" w:hAnsi="Calibri" w:cs="Calibri"/>
          <w:b/>
          <w:noProof/>
          <w:color w:val="0E2841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CE4BEEC" wp14:editId="3DFB39BD">
                <wp:simplePos x="0" y="0"/>
                <wp:positionH relativeFrom="column">
                  <wp:posOffset>4273550</wp:posOffset>
                </wp:positionH>
                <wp:positionV relativeFrom="paragraph">
                  <wp:posOffset>241300</wp:posOffset>
                </wp:positionV>
                <wp:extent cx="2425700" cy="1574800"/>
                <wp:effectExtent l="0" t="0" r="0" b="6350"/>
                <wp:wrapNone/>
                <wp:docPr id="179210881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5700" cy="1574800"/>
                        </a:xfrm>
                        <a:prstGeom prst="rect">
                          <a:avLst/>
                        </a:prstGeom>
                        <a:solidFill>
                          <a:srgbClr val="EBF4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A0289E" w14:textId="5957787B" w:rsidR="002F3E52" w:rsidRPr="00F47FDF" w:rsidRDefault="002F3E52" w:rsidP="002F3E52">
                            <w:pPr>
                              <w:spacing w:line="360" w:lineRule="auto"/>
                              <w:ind w:left="360" w:hanging="360"/>
                              <w:contextualSpacing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F47FDF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  <w:t>Tips:</w:t>
                            </w:r>
                          </w:p>
                          <w:p w14:paraId="293BA070" w14:textId="16DC59DB" w:rsidR="00E962FA" w:rsidRDefault="00444C3F" w:rsidP="00E962F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160" w:line="256" w:lineRule="auto"/>
                              <w:ind w:left="180" w:hanging="180"/>
                              <w:contextualSpacing/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</w:pPr>
                            <w:r w:rsidRPr="00F47FDF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Use the</w:t>
                            </w:r>
                            <w:r w:rsidRPr="00F47FDF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hyperlink r:id="rId21" w:history="1">
                              <w:r w:rsidRPr="00F47FDF">
                                <w:rPr>
                                  <w:rStyle w:val="Hyperlink"/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</w:rPr>
                                <w:t>Example SMM Facility Presentation</w:t>
                              </w:r>
                            </w:hyperlink>
                            <w:r w:rsidRPr="00F47FDF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Pr="00F47FDF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 xml:space="preserve">as a </w:t>
                            </w:r>
                            <w:r w:rsidR="00B45909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 xml:space="preserve">template to facilitate SMM meeting </w:t>
                            </w:r>
                          </w:p>
                          <w:p w14:paraId="6F86AFA4" w14:textId="3B0584D6" w:rsidR="00E962FA" w:rsidRDefault="00E962FA" w:rsidP="00E962FA">
                            <w:pPr>
                              <w:pStyle w:val="ListParagraph"/>
                              <w:spacing w:after="160" w:line="256" w:lineRule="auto"/>
                              <w:ind w:left="180"/>
                              <w:contextualSpacing/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 xml:space="preserve">- </w:t>
                            </w:r>
                            <w:r w:rsidR="00444C3F" w:rsidRPr="00E962FA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Explain why SMM review is important</w:t>
                            </w:r>
                          </w:p>
                          <w:p w14:paraId="60FBD01C" w14:textId="748829F4" w:rsidR="004A694F" w:rsidRPr="00E962FA" w:rsidRDefault="00E962FA" w:rsidP="00E962FA">
                            <w:pPr>
                              <w:pStyle w:val="ListParagraph"/>
                              <w:spacing w:after="160" w:line="256" w:lineRule="auto"/>
                              <w:ind w:left="180"/>
                              <w:contextualSpacing/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 xml:space="preserve">- </w:t>
                            </w:r>
                            <w:r w:rsidR="00B45909" w:rsidRPr="00E962FA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Tell</w:t>
                            </w:r>
                            <w:r w:rsidR="004A694F" w:rsidRPr="00E962FA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 xml:space="preserve"> the timeline and story of the case</w:t>
                            </w:r>
                          </w:p>
                          <w:p w14:paraId="0F9BD7A7" w14:textId="69121ACE" w:rsidR="002F3E52" w:rsidRPr="00444C3F" w:rsidRDefault="00444C3F" w:rsidP="00E962F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160" w:line="256" w:lineRule="auto"/>
                              <w:ind w:left="180" w:hanging="180"/>
                              <w:contextualSpacing/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</w:pPr>
                            <w:r w:rsidRPr="00444C3F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 xml:space="preserve">Use the </w:t>
                            </w:r>
                            <w:hyperlink r:id="rId22" w:history="1">
                              <w:r w:rsidRPr="00444C3F">
                                <w:rPr>
                                  <w:rStyle w:val="Hyperlink"/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color w:val="0070C0"/>
                                </w:rPr>
                                <w:t>SMM Tracking Sheet</w:t>
                              </w:r>
                            </w:hyperlink>
                            <w:r w:rsidRPr="00444C3F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color w:val="0070C0"/>
                              </w:rPr>
                              <w:t xml:space="preserve"> </w:t>
                            </w:r>
                            <w:r w:rsidRPr="00444C3F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to track SMM cases and review meeting notes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E4BEEC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336.5pt;margin-top:19pt;width:191pt;height:124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" fillcolor="#ebf4ff" stroked="f" strokeweight=".5pt">
                <v:textbox>
                  <w:txbxContent>
                    <w:p w14:paraId="35A0289E" w14:textId="5957787B" w:rsidR="002F3E52" w:rsidRPr="00F47FDF" w:rsidRDefault="002F3E52" w:rsidP="002F3E52">
                      <w:pPr>
                        <w:spacing w:line="360" w:lineRule="auto"/>
                        <w:ind w:left="360" w:hanging="360"/>
                        <w:contextualSpacing/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</w:pPr>
                      <w:r w:rsidRPr="00F47FDF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  <w:t>Tips:</w:t>
                      </w:r>
                    </w:p>
                    <w:p w14:paraId="293BA070" w14:textId="16DC59DB" w:rsidR="00E962FA" w:rsidRDefault="00444C3F" w:rsidP="00E962F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160" w:line="256" w:lineRule="auto"/>
                        <w:ind w:left="180" w:hanging="180"/>
                        <w:contextualSpacing/>
                        <w:rPr>
                          <w:rFonts w:ascii="Calibri" w:hAnsi="Calibri" w:cs="Calibri"/>
                          <w:i/>
                          <w:iCs/>
                        </w:rPr>
                      </w:pPr>
                      <w:r w:rsidRPr="00F47FDF">
                        <w:rPr>
                          <w:rFonts w:ascii="Calibri" w:hAnsi="Calibri" w:cs="Calibri"/>
                          <w:i/>
                          <w:iCs/>
                        </w:rPr>
                        <w:t>Use the</w:t>
                      </w:r>
                      <w:r w:rsidRPr="00F47FDF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hyperlink r:id="rId23" w:history="1">
                        <w:r w:rsidRPr="00F47FDF">
                          <w:rPr>
                            <w:rStyle w:val="Hyperlink"/>
                            <w:rFonts w:ascii="Calibri" w:hAnsi="Calibri" w:cs="Calibri"/>
                            <w:b/>
                            <w:bCs/>
                            <w:i/>
                            <w:iCs/>
                          </w:rPr>
                          <w:t>Example SMM Facility Presentation</w:t>
                        </w:r>
                      </w:hyperlink>
                      <w:r w:rsidRPr="00F47FDF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Pr="00F47FDF">
                        <w:rPr>
                          <w:rFonts w:ascii="Calibri" w:hAnsi="Calibri" w:cs="Calibri"/>
                          <w:i/>
                          <w:iCs/>
                        </w:rPr>
                        <w:t xml:space="preserve">as a </w:t>
                      </w:r>
                      <w:r w:rsidR="00B45909">
                        <w:rPr>
                          <w:rFonts w:ascii="Calibri" w:hAnsi="Calibri" w:cs="Calibri"/>
                          <w:i/>
                          <w:iCs/>
                        </w:rPr>
                        <w:t xml:space="preserve">template to facilitate SMM meeting </w:t>
                      </w:r>
                    </w:p>
                    <w:p w14:paraId="6F86AFA4" w14:textId="3B0584D6" w:rsidR="00E962FA" w:rsidRDefault="00E962FA" w:rsidP="00E962FA">
                      <w:pPr>
                        <w:pStyle w:val="ListParagraph"/>
                        <w:spacing w:after="160" w:line="256" w:lineRule="auto"/>
                        <w:ind w:left="180"/>
                        <w:contextualSpacing/>
                        <w:rPr>
                          <w:rFonts w:ascii="Calibri" w:hAnsi="Calibri" w:cs="Calibri"/>
                          <w:i/>
                          <w:iCs/>
                        </w:rPr>
                      </w:pPr>
                      <w:r>
                        <w:rPr>
                          <w:rFonts w:ascii="Calibri" w:hAnsi="Calibri" w:cs="Calibri"/>
                          <w:i/>
                          <w:iCs/>
                        </w:rPr>
                        <w:t xml:space="preserve">- </w:t>
                      </w:r>
                      <w:r w:rsidR="00444C3F" w:rsidRPr="00E962FA">
                        <w:rPr>
                          <w:rFonts w:ascii="Calibri" w:hAnsi="Calibri" w:cs="Calibri"/>
                          <w:i/>
                          <w:iCs/>
                        </w:rPr>
                        <w:t>Explain why SMM review is important</w:t>
                      </w:r>
                    </w:p>
                    <w:p w14:paraId="60FBD01C" w14:textId="748829F4" w:rsidR="004A694F" w:rsidRPr="00E962FA" w:rsidRDefault="00E962FA" w:rsidP="00E962FA">
                      <w:pPr>
                        <w:pStyle w:val="ListParagraph"/>
                        <w:spacing w:after="160" w:line="256" w:lineRule="auto"/>
                        <w:ind w:left="180"/>
                        <w:contextualSpacing/>
                        <w:rPr>
                          <w:rFonts w:ascii="Calibri" w:hAnsi="Calibri" w:cs="Calibri"/>
                          <w:i/>
                          <w:iCs/>
                        </w:rPr>
                      </w:pPr>
                      <w:r>
                        <w:rPr>
                          <w:rFonts w:ascii="Calibri" w:hAnsi="Calibri" w:cs="Calibri"/>
                          <w:i/>
                          <w:iCs/>
                        </w:rPr>
                        <w:t xml:space="preserve">- </w:t>
                      </w:r>
                      <w:r w:rsidR="00B45909" w:rsidRPr="00E962FA">
                        <w:rPr>
                          <w:rFonts w:ascii="Calibri" w:hAnsi="Calibri" w:cs="Calibri"/>
                          <w:i/>
                          <w:iCs/>
                        </w:rPr>
                        <w:t>Tell</w:t>
                      </w:r>
                      <w:r w:rsidR="004A694F" w:rsidRPr="00E962FA">
                        <w:rPr>
                          <w:rFonts w:ascii="Calibri" w:hAnsi="Calibri" w:cs="Calibri"/>
                          <w:i/>
                          <w:iCs/>
                        </w:rPr>
                        <w:t xml:space="preserve"> the timeline and story of the case</w:t>
                      </w:r>
                    </w:p>
                    <w:p w14:paraId="0F9BD7A7" w14:textId="69121ACE" w:rsidR="002F3E52" w:rsidRPr="00444C3F" w:rsidRDefault="00444C3F" w:rsidP="00E962F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160" w:line="256" w:lineRule="auto"/>
                        <w:ind w:left="180" w:hanging="180"/>
                        <w:contextualSpacing/>
                        <w:rPr>
                          <w:rFonts w:ascii="Calibri" w:hAnsi="Calibri" w:cs="Calibri"/>
                          <w:i/>
                          <w:iCs/>
                        </w:rPr>
                      </w:pPr>
                      <w:r w:rsidRPr="00444C3F">
                        <w:rPr>
                          <w:rFonts w:ascii="Calibri" w:hAnsi="Calibri" w:cs="Calibri"/>
                          <w:i/>
                          <w:iCs/>
                        </w:rPr>
                        <w:t xml:space="preserve">Use the </w:t>
                      </w:r>
                      <w:hyperlink r:id="rId24" w:history="1">
                        <w:r w:rsidRPr="00444C3F">
                          <w:rPr>
                            <w:rStyle w:val="Hyperlink"/>
                            <w:rFonts w:ascii="Calibri" w:hAnsi="Calibri" w:cs="Calibri"/>
                            <w:b/>
                            <w:bCs/>
                            <w:i/>
                            <w:iCs/>
                            <w:color w:val="0070C0"/>
                          </w:rPr>
                          <w:t>SMM Tracking Sheet</w:t>
                        </w:r>
                      </w:hyperlink>
                      <w:r w:rsidRPr="00444C3F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color w:val="0070C0"/>
                        </w:rPr>
                        <w:t xml:space="preserve"> </w:t>
                      </w:r>
                      <w:r w:rsidRPr="00444C3F">
                        <w:rPr>
                          <w:rFonts w:ascii="Calibri" w:hAnsi="Calibri" w:cs="Calibri"/>
                          <w:i/>
                          <w:iCs/>
                        </w:rPr>
                        <w:t>to track SMM cases and review meeting notes</w:t>
                      </w:r>
                    </w:p>
                  </w:txbxContent>
                </v:textbox>
              </v:shape>
            </w:pict>
          </mc:Fallback>
        </mc:AlternateContent>
      </w:r>
      <w:r w:rsidR="002C1F2C" w:rsidRPr="00EF492C">
        <w:rPr>
          <w:rFonts w:ascii="Calibri" w:hAnsi="Calibri" w:cs="Calibri"/>
          <w:sz w:val="40"/>
          <w:szCs w:val="40"/>
        </w:rPr>
        <w:t>______________________________________________</w:t>
      </w:r>
      <w:r w:rsidR="004A1069">
        <w:rPr>
          <w:rFonts w:ascii="Calibri" w:hAnsi="Calibri" w:cs="Calibri"/>
          <w:sz w:val="40"/>
          <w:szCs w:val="40"/>
        </w:rPr>
        <w:t>________</w:t>
      </w:r>
      <w:bookmarkEnd w:id="24"/>
      <w:bookmarkEnd w:id="25"/>
    </w:p>
    <w:p w14:paraId="2F702209" w14:textId="73FB8CF4" w:rsidR="00223AAA" w:rsidRPr="0023200B" w:rsidRDefault="00C71A35" w:rsidP="00125178">
      <w:pPr>
        <w:pStyle w:val="Heading2"/>
        <w:spacing w:before="240" w:after="100"/>
        <w:rPr>
          <w:rFonts w:ascii="Calibri" w:hAnsi="Calibri" w:cs="Calibri"/>
          <w:sz w:val="28"/>
          <w:szCs w:val="28"/>
        </w:rPr>
      </w:pPr>
      <w:bookmarkStart w:id="26" w:name="_Toc239920259"/>
      <w:r>
        <w:rPr>
          <w:rFonts w:ascii="Calibri" w:hAnsi="Calibri" w:cs="Calibri"/>
          <w:sz w:val="32"/>
          <w:szCs w:val="32"/>
        </w:rPr>
        <w:t xml:space="preserve">SMM Team </w:t>
      </w:r>
      <w:r w:rsidR="00B224AB" w:rsidRPr="004A1069">
        <w:rPr>
          <w:rFonts w:ascii="Calibri" w:hAnsi="Calibri" w:cs="Calibri"/>
          <w:sz w:val="32"/>
          <w:szCs w:val="32"/>
        </w:rPr>
        <w:t>Meetings</w:t>
      </w:r>
      <w:bookmarkEnd w:id="26"/>
    </w:p>
    <w:p w14:paraId="7BD68B4F" w14:textId="465FF41F" w:rsidR="00223AAA" w:rsidRPr="004A1069" w:rsidRDefault="00B224AB" w:rsidP="00125178">
      <w:pPr>
        <w:pStyle w:val="Heading3"/>
        <w:spacing w:before="240" w:after="100"/>
        <w:rPr>
          <w:rFonts w:ascii="Calibri" w:hAnsi="Calibri" w:cs="Calibri"/>
          <w:color w:val="153D63" w:themeColor="text2" w:themeTint="E6"/>
          <w:sz w:val="28"/>
          <w:szCs w:val="28"/>
        </w:rPr>
      </w:pPr>
      <w:bookmarkStart w:id="27" w:name="_Toc239843308"/>
      <w:bookmarkStart w:id="28" w:name="_Toc239920260"/>
      <w:bookmarkStart w:id="29" w:name="OLE_LINK11"/>
      <w:r w:rsidRPr="004A1069">
        <w:rPr>
          <w:rFonts w:ascii="Calibri" w:hAnsi="Calibri" w:cs="Calibri"/>
          <w:color w:val="153D63" w:themeColor="text2" w:themeTint="E6"/>
          <w:sz w:val="28"/>
          <w:szCs w:val="28"/>
        </w:rPr>
        <w:t>SMM Meeting Logistics</w:t>
      </w:r>
      <w:bookmarkEnd w:id="27"/>
      <w:bookmarkEnd w:id="28"/>
    </w:p>
    <w:tbl>
      <w:tblPr>
        <w:tblW w:w="6205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5"/>
        <w:gridCol w:w="3510"/>
      </w:tblGrid>
      <w:tr w:rsidR="006D613C" w:rsidRPr="00EF492C" w14:paraId="4696634C" w14:textId="307F5090" w:rsidTr="00A05C2A">
        <w:trPr>
          <w:trHeight w:val="20"/>
        </w:trPr>
        <w:tc>
          <w:tcPr>
            <w:tcW w:w="2695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bookmarkEnd w:id="29"/>
          <w:p w14:paraId="6F321A05" w14:textId="47B13A9F" w:rsidR="00C71A35" w:rsidRDefault="006D613C" w:rsidP="00016DF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F045D">
              <w:rPr>
                <w:rFonts w:ascii="Calibri" w:hAnsi="Calibri" w:cs="Calibri"/>
                <w:b/>
                <w:sz w:val="22"/>
                <w:szCs w:val="22"/>
              </w:rPr>
              <w:t>Frequency</w:t>
            </w:r>
            <w:r w:rsidR="00C71A35">
              <w:rPr>
                <w:rFonts w:ascii="Calibri" w:hAnsi="Calibri" w:cs="Calibri"/>
                <w:b/>
                <w:sz w:val="22"/>
                <w:szCs w:val="22"/>
              </w:rPr>
              <w:t>:</w:t>
            </w:r>
            <w:r w:rsidRPr="00FF045D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  <w:p w14:paraId="0321E68D" w14:textId="16BF65CE" w:rsidR="006D613C" w:rsidRPr="00FF045D" w:rsidRDefault="006D613C" w:rsidP="00016DF8">
            <w:pPr>
              <w:rPr>
                <w:rFonts w:ascii="Calibri" w:hAnsi="Calibri" w:cs="Calibri"/>
                <w:sz w:val="22"/>
                <w:szCs w:val="22"/>
              </w:rPr>
            </w:pPr>
            <w:r w:rsidRPr="00FF045D">
              <w:rPr>
                <w:rFonts w:ascii="Calibri" w:hAnsi="Calibri" w:cs="Calibri"/>
                <w:i/>
                <w:sz w:val="22"/>
                <w:szCs w:val="22"/>
              </w:rPr>
              <w:t>(e</w:t>
            </w:r>
            <w:r w:rsidR="00C71A35">
              <w:rPr>
                <w:rFonts w:ascii="Calibri" w:hAnsi="Calibri" w:cs="Calibri"/>
                <w:i/>
                <w:sz w:val="22"/>
                <w:szCs w:val="22"/>
              </w:rPr>
              <w:t>x</w:t>
            </w:r>
            <w:r w:rsidRPr="00FF045D">
              <w:rPr>
                <w:rFonts w:ascii="Calibri" w:hAnsi="Calibri" w:cs="Calibri"/>
                <w:i/>
                <w:sz w:val="22"/>
                <w:szCs w:val="22"/>
              </w:rPr>
              <w:t>. quarterly, bi-monthly)</w:t>
            </w:r>
          </w:p>
        </w:tc>
        <w:tc>
          <w:tcPr>
            <w:tcW w:w="3510" w:type="dxa"/>
          </w:tcPr>
          <w:p w14:paraId="1F4265A7" w14:textId="6E2E7E55" w:rsidR="006D613C" w:rsidRPr="00FF045D" w:rsidRDefault="006D613C" w:rsidP="00016DF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6D613C" w:rsidRPr="00EF492C" w14:paraId="0F96FB05" w14:textId="51427A21" w:rsidTr="00A05C2A">
        <w:trPr>
          <w:trHeight w:val="20"/>
        </w:trPr>
        <w:tc>
          <w:tcPr>
            <w:tcW w:w="2695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6988B" w14:textId="76540886" w:rsidR="006D613C" w:rsidRPr="00FF045D" w:rsidRDefault="006D613C" w:rsidP="006D613C">
            <w:pPr>
              <w:rPr>
                <w:rFonts w:ascii="Calibri" w:hAnsi="Calibri" w:cs="Calibri"/>
                <w:sz w:val="22"/>
                <w:szCs w:val="22"/>
              </w:rPr>
            </w:pPr>
            <w:r w:rsidRPr="00FF045D">
              <w:rPr>
                <w:rFonts w:ascii="Calibri" w:hAnsi="Calibri" w:cs="Calibri"/>
                <w:b/>
                <w:sz w:val="22"/>
                <w:szCs w:val="22"/>
              </w:rPr>
              <w:t>Day &amp; Time:</w:t>
            </w:r>
          </w:p>
        </w:tc>
        <w:tc>
          <w:tcPr>
            <w:tcW w:w="3510" w:type="dxa"/>
          </w:tcPr>
          <w:p w14:paraId="7E54223F" w14:textId="77777777" w:rsidR="006D613C" w:rsidRPr="00FF045D" w:rsidRDefault="006D613C" w:rsidP="006D61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D613C" w:rsidRPr="00EF492C" w14:paraId="773B633E" w14:textId="7CB2B80E" w:rsidTr="00A05C2A">
        <w:trPr>
          <w:trHeight w:val="20"/>
        </w:trPr>
        <w:tc>
          <w:tcPr>
            <w:tcW w:w="2695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10E38" w14:textId="272B9B12" w:rsidR="006D613C" w:rsidRPr="00FF045D" w:rsidRDefault="006D613C" w:rsidP="006D613C">
            <w:pPr>
              <w:rPr>
                <w:rFonts w:ascii="Calibri" w:hAnsi="Calibri" w:cs="Calibri"/>
                <w:sz w:val="22"/>
                <w:szCs w:val="22"/>
              </w:rPr>
            </w:pPr>
            <w:r w:rsidRPr="00FF045D">
              <w:rPr>
                <w:rFonts w:ascii="Calibri" w:hAnsi="Calibri" w:cs="Calibri"/>
                <w:b/>
                <w:sz w:val="22"/>
                <w:szCs w:val="22"/>
              </w:rPr>
              <w:t>Location:</w:t>
            </w:r>
          </w:p>
        </w:tc>
        <w:tc>
          <w:tcPr>
            <w:tcW w:w="3510" w:type="dxa"/>
          </w:tcPr>
          <w:p w14:paraId="6F4BE3F3" w14:textId="77777777" w:rsidR="006D613C" w:rsidRPr="00FF045D" w:rsidRDefault="006D613C" w:rsidP="006D61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588D441" w14:textId="447ECD04" w:rsidR="00223AAA" w:rsidRPr="00EF492C" w:rsidRDefault="00223AAA">
      <w:pPr>
        <w:spacing w:after="200"/>
        <w:rPr>
          <w:rFonts w:ascii="Calibri" w:hAnsi="Calibri" w:cs="Calibri"/>
        </w:rPr>
      </w:pPr>
    </w:p>
    <w:p w14:paraId="5D437F81" w14:textId="3C655599" w:rsidR="00223AAA" w:rsidRPr="004A1069" w:rsidRDefault="00B224AB">
      <w:pPr>
        <w:pStyle w:val="Heading3"/>
        <w:spacing w:after="100"/>
        <w:rPr>
          <w:rFonts w:ascii="Calibri" w:hAnsi="Calibri" w:cs="Calibri"/>
          <w:color w:val="153D63" w:themeColor="text2" w:themeTint="E6"/>
          <w:sz w:val="28"/>
          <w:szCs w:val="28"/>
        </w:rPr>
      </w:pPr>
      <w:bookmarkStart w:id="30" w:name="_Toc239843309"/>
      <w:bookmarkStart w:id="31" w:name="_Toc239920261"/>
      <w:r w:rsidRPr="004A1069">
        <w:rPr>
          <w:rFonts w:ascii="Calibri" w:hAnsi="Calibri" w:cs="Calibri"/>
          <w:color w:val="153D63" w:themeColor="text2" w:themeTint="E6"/>
          <w:sz w:val="28"/>
          <w:szCs w:val="28"/>
        </w:rPr>
        <w:t>Meeting Outline</w:t>
      </w:r>
      <w:bookmarkEnd w:id="30"/>
      <w:bookmarkEnd w:id="31"/>
    </w:p>
    <w:p w14:paraId="35378DD6" w14:textId="00474B5B" w:rsidR="00F760FF" w:rsidRDefault="00B224AB" w:rsidP="5F316C25">
      <w:pPr>
        <w:spacing w:after="100"/>
        <w:rPr>
          <w:rFonts w:ascii="Calibri" w:hAnsi="Calibri" w:cs="Calibri"/>
          <w:sz w:val="22"/>
          <w:szCs w:val="22"/>
        </w:rPr>
      </w:pPr>
      <w:r w:rsidRPr="00FF045D">
        <w:rPr>
          <w:rFonts w:ascii="Calibri" w:hAnsi="Calibri" w:cs="Calibri"/>
          <w:sz w:val="22"/>
          <w:szCs w:val="22"/>
        </w:rPr>
        <w:t xml:space="preserve">The </w:t>
      </w:r>
      <w:r w:rsidR="003B5820">
        <w:rPr>
          <w:rFonts w:ascii="Calibri" w:hAnsi="Calibri" w:cs="Calibri"/>
          <w:sz w:val="22"/>
          <w:szCs w:val="22"/>
        </w:rPr>
        <w:t>b</w:t>
      </w:r>
      <w:r w:rsidR="1EAB3EC6" w:rsidRPr="5E6FF50C">
        <w:rPr>
          <w:rFonts w:ascii="Calibri" w:hAnsi="Calibri" w:cs="Calibri"/>
          <w:sz w:val="22"/>
          <w:szCs w:val="22"/>
        </w:rPr>
        <w:t xml:space="preserve">elow </w:t>
      </w:r>
      <w:r w:rsidRPr="00FF045D">
        <w:rPr>
          <w:rFonts w:ascii="Calibri" w:hAnsi="Calibri" w:cs="Calibri"/>
          <w:sz w:val="22"/>
          <w:szCs w:val="22"/>
        </w:rPr>
        <w:t>outlines</w:t>
      </w:r>
      <w:r w:rsidR="3001F9CF" w:rsidRPr="4C7B52CA">
        <w:rPr>
          <w:rFonts w:ascii="Calibri" w:hAnsi="Calibri" w:cs="Calibri"/>
          <w:sz w:val="22"/>
          <w:szCs w:val="22"/>
        </w:rPr>
        <w:t xml:space="preserve"> </w:t>
      </w:r>
      <w:r w:rsidRPr="00FF045D">
        <w:rPr>
          <w:rFonts w:ascii="Calibri" w:hAnsi="Calibri" w:cs="Calibri"/>
          <w:sz w:val="22"/>
          <w:szCs w:val="22"/>
        </w:rPr>
        <w:t xml:space="preserve">suggested topics for an SMM Review Meeting. </w:t>
      </w:r>
      <w:r w:rsidR="003B5820">
        <w:rPr>
          <w:rFonts w:ascii="Calibri" w:hAnsi="Calibri" w:cs="Calibri"/>
          <w:sz w:val="22"/>
          <w:szCs w:val="22"/>
        </w:rPr>
        <w:t xml:space="preserve"> </w:t>
      </w:r>
      <w:r w:rsidRPr="00FF045D">
        <w:rPr>
          <w:rFonts w:ascii="Calibri" w:hAnsi="Calibri" w:cs="Calibri"/>
          <w:sz w:val="22"/>
          <w:szCs w:val="22"/>
        </w:rPr>
        <w:t>Edit and/or add additional topics to meet facility needs.</w:t>
      </w:r>
      <w:bookmarkStart w:id="32" w:name="_Toc239843310"/>
    </w:p>
    <w:p w14:paraId="2ADC3CE7" w14:textId="4C27D0EF" w:rsidR="00F760FF" w:rsidRPr="00F760FF" w:rsidRDefault="00F760FF" w:rsidP="00F760FF">
      <w:pPr>
        <w:pStyle w:val="ListParagraph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F760FF">
        <w:rPr>
          <w:rFonts w:ascii="Calibri" w:hAnsi="Calibri" w:cs="Calibri"/>
          <w:sz w:val="22"/>
          <w:szCs w:val="22"/>
        </w:rPr>
        <w:t>Why SMM Review is important</w:t>
      </w:r>
    </w:p>
    <w:p w14:paraId="5E19221D" w14:textId="77777777" w:rsidR="00F760FF" w:rsidRPr="00F760FF" w:rsidRDefault="00F760FF" w:rsidP="00F760FF">
      <w:pPr>
        <w:pStyle w:val="ListParagraph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F760FF">
        <w:rPr>
          <w:rFonts w:ascii="Calibri" w:hAnsi="Calibri" w:cs="Calibri"/>
          <w:sz w:val="22"/>
          <w:szCs w:val="22"/>
        </w:rPr>
        <w:t>Case Review</w:t>
      </w:r>
    </w:p>
    <w:p w14:paraId="2CF6581B" w14:textId="77777777" w:rsidR="00F5767C" w:rsidRDefault="00F760FF" w:rsidP="00F5767C">
      <w:pPr>
        <w:pStyle w:val="ListParagraph"/>
        <w:numPr>
          <w:ilvl w:val="1"/>
          <w:numId w:val="7"/>
        </w:numPr>
        <w:rPr>
          <w:rFonts w:ascii="Calibri" w:hAnsi="Calibri" w:cs="Calibri"/>
          <w:sz w:val="22"/>
          <w:szCs w:val="22"/>
        </w:rPr>
      </w:pPr>
      <w:r w:rsidRPr="00F5767C">
        <w:rPr>
          <w:rFonts w:ascii="Calibri" w:hAnsi="Calibri" w:cs="Calibri"/>
          <w:sz w:val="22"/>
          <w:szCs w:val="22"/>
        </w:rPr>
        <w:t>Patient's background</w:t>
      </w:r>
    </w:p>
    <w:p w14:paraId="11D24CE2" w14:textId="77777777" w:rsidR="00F5767C" w:rsidRDefault="00F760FF" w:rsidP="00F5767C">
      <w:pPr>
        <w:pStyle w:val="ListParagraph"/>
        <w:numPr>
          <w:ilvl w:val="1"/>
          <w:numId w:val="7"/>
        </w:numPr>
        <w:rPr>
          <w:rFonts w:ascii="Calibri" w:hAnsi="Calibri" w:cs="Calibri"/>
          <w:sz w:val="22"/>
          <w:szCs w:val="22"/>
        </w:rPr>
      </w:pPr>
      <w:r w:rsidRPr="00F5767C">
        <w:rPr>
          <w:rFonts w:ascii="Calibri" w:hAnsi="Calibri" w:cs="Calibri"/>
          <w:sz w:val="22"/>
          <w:szCs w:val="22"/>
        </w:rPr>
        <w:t>Timeline of events</w:t>
      </w:r>
    </w:p>
    <w:p w14:paraId="772D960F" w14:textId="77777777" w:rsidR="00F5767C" w:rsidRDefault="00F760FF" w:rsidP="00F5767C">
      <w:pPr>
        <w:pStyle w:val="ListParagraph"/>
        <w:numPr>
          <w:ilvl w:val="1"/>
          <w:numId w:val="7"/>
        </w:numPr>
        <w:rPr>
          <w:rFonts w:ascii="Calibri" w:hAnsi="Calibri" w:cs="Calibri"/>
          <w:sz w:val="22"/>
          <w:szCs w:val="22"/>
        </w:rPr>
      </w:pPr>
      <w:r w:rsidRPr="00F5767C">
        <w:rPr>
          <w:rFonts w:ascii="Calibri" w:hAnsi="Calibri" w:cs="Calibri"/>
          <w:sz w:val="22"/>
          <w:szCs w:val="22"/>
        </w:rPr>
        <w:t>General questions for the team</w:t>
      </w:r>
    </w:p>
    <w:p w14:paraId="065DF168" w14:textId="25779220" w:rsidR="00F760FF" w:rsidRPr="00F5767C" w:rsidRDefault="00F760FF" w:rsidP="00F5767C">
      <w:pPr>
        <w:pStyle w:val="ListParagraph"/>
        <w:numPr>
          <w:ilvl w:val="1"/>
          <w:numId w:val="7"/>
        </w:numPr>
        <w:rPr>
          <w:rFonts w:ascii="Calibri" w:hAnsi="Calibri" w:cs="Calibri"/>
          <w:sz w:val="22"/>
          <w:szCs w:val="22"/>
        </w:rPr>
      </w:pPr>
      <w:r w:rsidRPr="00F5767C">
        <w:rPr>
          <w:rFonts w:ascii="Calibri" w:hAnsi="Calibri" w:cs="Calibri"/>
          <w:sz w:val="22"/>
          <w:szCs w:val="22"/>
        </w:rPr>
        <w:t>Condition specific questions related to the case</w:t>
      </w:r>
    </w:p>
    <w:p w14:paraId="5D02CE9D" w14:textId="77777777" w:rsidR="00F760FF" w:rsidRPr="00F760FF" w:rsidRDefault="00F760FF" w:rsidP="00F760FF">
      <w:pPr>
        <w:pStyle w:val="ListParagraph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F760FF">
        <w:rPr>
          <w:rFonts w:ascii="Calibri" w:hAnsi="Calibri" w:cs="Calibri"/>
          <w:sz w:val="22"/>
          <w:szCs w:val="22"/>
        </w:rPr>
        <w:t>Complete Committee Decision Section of the Abstraction Tool</w:t>
      </w:r>
    </w:p>
    <w:p w14:paraId="478F2037" w14:textId="77777777" w:rsidR="00EA2A31" w:rsidRDefault="00F760FF" w:rsidP="00EA2A31">
      <w:pPr>
        <w:pStyle w:val="ListParagraph"/>
        <w:numPr>
          <w:ilvl w:val="1"/>
          <w:numId w:val="8"/>
        </w:numPr>
        <w:rPr>
          <w:rFonts w:ascii="Calibri" w:hAnsi="Calibri" w:cs="Calibri"/>
          <w:sz w:val="22"/>
          <w:szCs w:val="22"/>
        </w:rPr>
      </w:pPr>
      <w:r w:rsidRPr="00EA2A31">
        <w:rPr>
          <w:rFonts w:ascii="Calibri" w:hAnsi="Calibri" w:cs="Calibri"/>
          <w:sz w:val="22"/>
          <w:szCs w:val="22"/>
        </w:rPr>
        <w:t>Opportunity to alter the outcome</w:t>
      </w:r>
    </w:p>
    <w:p w14:paraId="256803F8" w14:textId="77777777" w:rsidR="00EA2A31" w:rsidRDefault="00F760FF" w:rsidP="00EA2A31">
      <w:pPr>
        <w:pStyle w:val="ListParagraph"/>
        <w:numPr>
          <w:ilvl w:val="1"/>
          <w:numId w:val="8"/>
        </w:numPr>
        <w:rPr>
          <w:rFonts w:ascii="Calibri" w:hAnsi="Calibri" w:cs="Calibri"/>
          <w:sz w:val="22"/>
          <w:szCs w:val="22"/>
        </w:rPr>
      </w:pPr>
      <w:r w:rsidRPr="00EA2A31">
        <w:rPr>
          <w:rFonts w:ascii="Calibri" w:hAnsi="Calibri" w:cs="Calibri"/>
          <w:sz w:val="22"/>
          <w:szCs w:val="22"/>
        </w:rPr>
        <w:t>Practices that were done well and should be reinforced</w:t>
      </w:r>
    </w:p>
    <w:p w14:paraId="04540B24" w14:textId="77777777" w:rsidR="00EA2A31" w:rsidRDefault="00F760FF" w:rsidP="00EA2A31">
      <w:pPr>
        <w:pStyle w:val="ListParagraph"/>
        <w:numPr>
          <w:ilvl w:val="1"/>
          <w:numId w:val="8"/>
        </w:numPr>
        <w:rPr>
          <w:rFonts w:ascii="Calibri" w:hAnsi="Calibri" w:cs="Calibri"/>
          <w:sz w:val="22"/>
          <w:szCs w:val="22"/>
        </w:rPr>
      </w:pPr>
      <w:r w:rsidRPr="00EA2A31">
        <w:rPr>
          <w:rFonts w:ascii="Calibri" w:hAnsi="Calibri" w:cs="Calibri"/>
          <w:sz w:val="22"/>
          <w:szCs w:val="22"/>
        </w:rPr>
        <w:t>Actions to alter the outcome</w:t>
      </w:r>
    </w:p>
    <w:p w14:paraId="3B68CF89" w14:textId="622F2E12" w:rsidR="00EA2A31" w:rsidRDefault="00F760FF" w:rsidP="00EA2A31">
      <w:pPr>
        <w:pStyle w:val="ListParagraph"/>
        <w:numPr>
          <w:ilvl w:val="1"/>
          <w:numId w:val="8"/>
        </w:numPr>
        <w:rPr>
          <w:rFonts w:ascii="Calibri" w:hAnsi="Calibri" w:cs="Calibri"/>
          <w:sz w:val="22"/>
          <w:szCs w:val="22"/>
        </w:rPr>
      </w:pPr>
      <w:r w:rsidRPr="00EA2A31">
        <w:rPr>
          <w:rFonts w:ascii="Calibri" w:hAnsi="Calibri" w:cs="Calibri"/>
          <w:sz w:val="22"/>
          <w:szCs w:val="22"/>
        </w:rPr>
        <w:t>Recommendations for system, practice, and provider improvements</w:t>
      </w:r>
    </w:p>
    <w:p w14:paraId="648D051E" w14:textId="75535CD5" w:rsidR="00EA2A31" w:rsidRDefault="00F760FF" w:rsidP="00F760FF">
      <w:pPr>
        <w:pStyle w:val="ListParagraph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EA2A31">
        <w:rPr>
          <w:rFonts w:ascii="Calibri" w:hAnsi="Calibri" w:cs="Calibri"/>
          <w:sz w:val="22"/>
          <w:szCs w:val="22"/>
        </w:rPr>
        <w:t>Follow-up/action items</w:t>
      </w:r>
    </w:p>
    <w:p w14:paraId="42CB0D17" w14:textId="29E4ED3F" w:rsidR="00EA2A31" w:rsidRDefault="00F760FF" w:rsidP="00F760FF">
      <w:pPr>
        <w:pStyle w:val="ListParagraph"/>
        <w:numPr>
          <w:ilvl w:val="1"/>
          <w:numId w:val="8"/>
        </w:numPr>
        <w:rPr>
          <w:rFonts w:ascii="Calibri" w:hAnsi="Calibri" w:cs="Calibri"/>
          <w:sz w:val="22"/>
          <w:szCs w:val="22"/>
        </w:rPr>
      </w:pPr>
      <w:r w:rsidRPr="00EA2A31">
        <w:rPr>
          <w:rFonts w:ascii="Calibri" w:hAnsi="Calibri" w:cs="Calibri"/>
          <w:sz w:val="22"/>
          <w:szCs w:val="22"/>
        </w:rPr>
        <w:t>Track trends in the cases being reviewed</w:t>
      </w:r>
    </w:p>
    <w:p w14:paraId="4FCADE5E" w14:textId="7E7308EE" w:rsidR="007356A0" w:rsidRPr="00EA2A31" w:rsidRDefault="00F760FF" w:rsidP="00F760FF">
      <w:pPr>
        <w:pStyle w:val="ListParagraph"/>
        <w:numPr>
          <w:ilvl w:val="1"/>
          <w:numId w:val="8"/>
        </w:numPr>
        <w:rPr>
          <w:rFonts w:ascii="Calibri" w:hAnsi="Calibri" w:cs="Calibri"/>
          <w:sz w:val="24"/>
          <w:szCs w:val="24"/>
        </w:rPr>
      </w:pPr>
      <w:r w:rsidRPr="00EA2A31">
        <w:rPr>
          <w:rFonts w:ascii="Calibri" w:hAnsi="Calibri" w:cs="Calibri"/>
          <w:sz w:val="22"/>
          <w:szCs w:val="22"/>
        </w:rPr>
        <w:t>Track changes that were made because of the process</w:t>
      </w:r>
      <w:r w:rsidR="007356A0">
        <w:br w:type="page"/>
      </w:r>
    </w:p>
    <w:p w14:paraId="7CB9B2FD" w14:textId="4ED26E10" w:rsidR="002C1F2C" w:rsidRPr="00EF492C" w:rsidRDefault="00A61C7C" w:rsidP="002C1F2C">
      <w:pPr>
        <w:pStyle w:val="Heading2"/>
        <w:spacing w:after="100"/>
        <w:rPr>
          <w:rFonts w:ascii="Calibri" w:hAnsi="Calibri" w:cs="Calibri"/>
          <w:sz w:val="40"/>
          <w:szCs w:val="40"/>
        </w:rPr>
      </w:pPr>
      <w:bookmarkStart w:id="33" w:name="_Toc239920262"/>
      <w:r w:rsidRPr="004A1069">
        <w:rPr>
          <w:rFonts w:ascii="Calibri" w:hAnsi="Calibri" w:cs="Calibri"/>
          <w:noProof/>
          <w:sz w:val="32"/>
          <w:szCs w:val="32"/>
        </w:rPr>
        <w:lastRenderedPageBreak/>
        <w:drawing>
          <wp:anchor distT="0" distB="0" distL="114300" distR="114300" simplePos="0" relativeHeight="251658248" behindDoc="0" locked="0" layoutInCell="1" allowOverlap="1" wp14:anchorId="4276DA0B" wp14:editId="79D535F3">
            <wp:simplePos x="0" y="0"/>
            <wp:positionH relativeFrom="column">
              <wp:posOffset>4407408</wp:posOffset>
            </wp:positionH>
            <wp:positionV relativeFrom="paragraph">
              <wp:posOffset>79248</wp:posOffset>
            </wp:positionV>
            <wp:extent cx="2438066" cy="1011936"/>
            <wp:effectExtent l="0" t="0" r="635" b="4445"/>
            <wp:wrapNone/>
            <wp:docPr id="17255004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149647" name="Picture 1982149647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984" cy="10123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18CE" w:rsidRPr="004A1069">
        <w:rPr>
          <w:rFonts w:ascii="Calibri" w:eastAsia="Canva Sans Bold" w:hAnsi="Calibri" w:cs="Calibri"/>
          <w:b/>
          <w:noProof/>
          <w:color w:val="0E2841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F76D540" wp14:editId="74BF0235">
                <wp:simplePos x="0" y="0"/>
                <wp:positionH relativeFrom="column">
                  <wp:posOffset>4674235</wp:posOffset>
                </wp:positionH>
                <wp:positionV relativeFrom="paragraph">
                  <wp:posOffset>177546</wp:posOffset>
                </wp:positionV>
                <wp:extent cx="2072640" cy="657860"/>
                <wp:effectExtent l="0" t="0" r="0" b="2540"/>
                <wp:wrapNone/>
                <wp:docPr id="10251858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657860"/>
                        </a:xfrm>
                        <a:prstGeom prst="rect">
                          <a:avLst/>
                        </a:prstGeom>
                        <a:solidFill>
                          <a:srgbClr val="EBF4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B3B5A2" w14:textId="77777777" w:rsidR="00E160CA" w:rsidRPr="00E33A38" w:rsidRDefault="00E160CA" w:rsidP="00E160CA">
                            <w:pPr>
                              <w:spacing w:line="360" w:lineRule="auto"/>
                              <w:ind w:left="360" w:hanging="360"/>
                              <w:contextualSpacing/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</w:pPr>
                            <w:r w:rsidRPr="00E33A38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Tips:</w:t>
                            </w:r>
                          </w:p>
                          <w:p w14:paraId="4C2B8845" w14:textId="5B13E17F" w:rsidR="00E160CA" w:rsidRPr="00E33A38" w:rsidRDefault="00E160CA" w:rsidP="00E962F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160" w:line="256" w:lineRule="auto"/>
                              <w:ind w:left="180" w:hanging="180"/>
                              <w:contextualSpacing/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</w:pPr>
                            <w:r w:rsidRPr="00E33A38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 xml:space="preserve">Utilize </w:t>
                            </w:r>
                            <w:r w:rsidR="00E33A38" w:rsidRPr="00E33A38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 xml:space="preserve">the </w:t>
                            </w:r>
                            <w:hyperlink r:id="rId26" w:history="1">
                              <w:r w:rsidR="00E33A38" w:rsidRPr="00E33A38">
                                <w:rPr>
                                  <w:rStyle w:val="Hyperlink"/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color w:val="0070C0"/>
                                </w:rPr>
                                <w:t>SMM Tracking Sheet</w:t>
                              </w:r>
                            </w:hyperlink>
                            <w:r w:rsidR="00E33A38" w:rsidRPr="00E33A3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color w:val="0070C0"/>
                              </w:rPr>
                              <w:t xml:space="preserve"> </w:t>
                            </w:r>
                            <w:r w:rsidR="00E33A38" w:rsidRPr="00E33A38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to document planned next steps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6D540" id="_x0000_s1030" type="#_x0000_t202" style="position:absolute;margin-left:368.05pt;margin-top:14pt;width:163.2pt;height:51.8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" fillcolor="#ebf4ff" stroked="f" strokeweight=".5pt">
                <v:textbox>
                  <w:txbxContent>
                    <w:p w14:paraId="75B3B5A2" w14:textId="77777777" w:rsidR="00E160CA" w:rsidRPr="00E33A38" w:rsidRDefault="00E160CA" w:rsidP="00E160CA">
                      <w:pPr>
                        <w:spacing w:line="360" w:lineRule="auto"/>
                        <w:ind w:left="360" w:hanging="360"/>
                        <w:contextualSpacing/>
                        <w:rPr>
                          <w:rFonts w:ascii="Calibri" w:hAnsi="Calibri" w:cs="Calibri"/>
                          <w:i/>
                          <w:iCs/>
                        </w:rPr>
                      </w:pPr>
                      <w:r w:rsidRPr="00E33A38">
                        <w:rPr>
                          <w:rFonts w:ascii="Calibri" w:hAnsi="Calibri" w:cs="Calibri"/>
                          <w:i/>
                          <w:iCs/>
                        </w:rPr>
                        <w:t>Tips:</w:t>
                      </w:r>
                    </w:p>
                    <w:p w14:paraId="4C2B8845" w14:textId="5B13E17F" w:rsidR="00E160CA" w:rsidRPr="00E33A38" w:rsidRDefault="00E160CA" w:rsidP="00E962F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160" w:line="256" w:lineRule="auto"/>
                        <w:ind w:left="180" w:hanging="180"/>
                        <w:contextualSpacing/>
                        <w:rPr>
                          <w:rFonts w:ascii="Calibri" w:hAnsi="Calibri" w:cs="Calibri"/>
                          <w:i/>
                          <w:iCs/>
                        </w:rPr>
                      </w:pPr>
                      <w:r w:rsidRPr="00E33A38">
                        <w:rPr>
                          <w:rFonts w:ascii="Calibri" w:hAnsi="Calibri" w:cs="Calibri"/>
                          <w:i/>
                          <w:iCs/>
                        </w:rPr>
                        <w:t xml:space="preserve">Utilize </w:t>
                      </w:r>
                      <w:r w:rsidR="00E33A38" w:rsidRPr="00E33A38">
                        <w:rPr>
                          <w:rFonts w:ascii="Calibri" w:hAnsi="Calibri" w:cs="Calibri"/>
                          <w:i/>
                          <w:iCs/>
                        </w:rPr>
                        <w:t xml:space="preserve">the </w:t>
                      </w:r>
                      <w:hyperlink r:id="rId31" w:history="1">
                        <w:r w:rsidR="00E33A38" w:rsidRPr="00E33A38">
                          <w:rPr>
                            <w:rStyle w:val="Hyperlink"/>
                            <w:rFonts w:ascii="Calibri" w:hAnsi="Calibri" w:cs="Calibri"/>
                            <w:b/>
                            <w:bCs/>
                            <w:i/>
                            <w:iCs/>
                            <w:color w:val="0070C0"/>
                          </w:rPr>
                          <w:t>SM</w:t>
                        </w:r>
                        <w:r w:rsidR="00E33A38" w:rsidRPr="00E33A38">
                          <w:rPr>
                            <w:rStyle w:val="Hyperlink"/>
                            <w:rFonts w:ascii="Calibri" w:hAnsi="Calibri" w:cs="Calibri"/>
                            <w:b/>
                            <w:bCs/>
                            <w:i/>
                            <w:iCs/>
                            <w:color w:val="0070C0"/>
                          </w:rPr>
                          <w:t>M</w:t>
                        </w:r>
                        <w:r w:rsidR="00E33A38" w:rsidRPr="00E33A38">
                          <w:rPr>
                            <w:rStyle w:val="Hyperlink"/>
                            <w:rFonts w:ascii="Calibri" w:hAnsi="Calibri" w:cs="Calibri"/>
                            <w:b/>
                            <w:bCs/>
                            <w:i/>
                            <w:iCs/>
                            <w:color w:val="0070C0"/>
                          </w:rPr>
                          <w:t xml:space="preserve"> Tracking Sheet</w:t>
                        </w:r>
                      </w:hyperlink>
                      <w:r w:rsidR="00E33A38" w:rsidRPr="00E33A3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color w:val="0070C0"/>
                        </w:rPr>
                        <w:t xml:space="preserve"> </w:t>
                      </w:r>
                      <w:r w:rsidR="00E33A38" w:rsidRPr="00E33A38">
                        <w:rPr>
                          <w:rFonts w:ascii="Calibri" w:hAnsi="Calibri" w:cs="Calibri"/>
                          <w:i/>
                          <w:iCs/>
                        </w:rPr>
                        <w:t>to document planned next steps</w:t>
                      </w:r>
                    </w:p>
                  </w:txbxContent>
                </v:textbox>
              </v:shape>
            </w:pict>
          </mc:Fallback>
        </mc:AlternateContent>
      </w:r>
      <w:r w:rsidR="002C1F2C" w:rsidRPr="00EF492C">
        <w:rPr>
          <w:rFonts w:ascii="Calibri" w:hAnsi="Calibri" w:cs="Calibri"/>
          <w:sz w:val="40"/>
          <w:szCs w:val="40"/>
        </w:rPr>
        <w:t>______________________________________________</w:t>
      </w:r>
      <w:r w:rsidR="004A1069">
        <w:rPr>
          <w:rFonts w:ascii="Calibri" w:hAnsi="Calibri" w:cs="Calibri"/>
          <w:sz w:val="40"/>
          <w:szCs w:val="40"/>
        </w:rPr>
        <w:t>________</w:t>
      </w:r>
      <w:bookmarkEnd w:id="32"/>
      <w:bookmarkEnd w:id="33"/>
    </w:p>
    <w:p w14:paraId="1B852334" w14:textId="1E84DBD4" w:rsidR="00223AAA" w:rsidRPr="0023200B" w:rsidRDefault="00B224AB" w:rsidP="00125178">
      <w:pPr>
        <w:pStyle w:val="Heading2"/>
        <w:spacing w:before="240" w:after="100"/>
        <w:rPr>
          <w:rFonts w:ascii="Calibri" w:hAnsi="Calibri" w:cs="Calibri"/>
          <w:sz w:val="28"/>
          <w:szCs w:val="28"/>
        </w:rPr>
      </w:pPr>
      <w:bookmarkStart w:id="34" w:name="_Toc239920263"/>
      <w:r w:rsidRPr="004A1069">
        <w:rPr>
          <w:rFonts w:ascii="Calibri" w:hAnsi="Calibri" w:cs="Calibri"/>
          <w:sz w:val="32"/>
          <w:szCs w:val="32"/>
        </w:rPr>
        <w:t xml:space="preserve">Next </w:t>
      </w:r>
      <w:bookmarkStart w:id="35" w:name="OLE_LINK1"/>
      <w:r w:rsidRPr="004A1069">
        <w:rPr>
          <w:rFonts w:ascii="Calibri" w:hAnsi="Calibri" w:cs="Calibri"/>
          <w:sz w:val="32"/>
          <w:szCs w:val="32"/>
        </w:rPr>
        <w:t>Step</w:t>
      </w:r>
      <w:bookmarkStart w:id="36" w:name="OLE_LINK2"/>
      <w:r w:rsidRPr="004A1069">
        <w:rPr>
          <w:rFonts w:ascii="Calibri" w:hAnsi="Calibri" w:cs="Calibri"/>
          <w:sz w:val="32"/>
          <w:szCs w:val="32"/>
        </w:rPr>
        <w:t>s</w:t>
      </w:r>
      <w:bookmarkEnd w:id="34"/>
      <w:bookmarkEnd w:id="35"/>
      <w:bookmarkEnd w:id="36"/>
    </w:p>
    <w:p w14:paraId="1E480F70" w14:textId="43BEB54D" w:rsidR="00CC740F" w:rsidRDefault="00CC740F" w:rsidP="00113702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bookmarkStart w:id="37" w:name="OLE_LINK31"/>
    </w:p>
    <w:p w14:paraId="57161AF7" w14:textId="77777777" w:rsidR="00CC740F" w:rsidRDefault="00113702" w:rsidP="00113702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CF36CA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The SMM review should result in action when an opportunity for </w:t>
      </w:r>
    </w:p>
    <w:p w14:paraId="7B273F5F" w14:textId="6B04C6E3" w:rsidR="00CC740F" w:rsidRDefault="00113702" w:rsidP="00113702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CF36CA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improvement is identified. Below are possible interventions depending </w:t>
      </w:r>
    </w:p>
    <w:p w14:paraId="2288CAD1" w14:textId="4B06B5D3" w:rsidR="00113702" w:rsidRDefault="00113702" w:rsidP="00113702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CF36CAD">
        <w:rPr>
          <w:rFonts w:ascii="Calibri" w:eastAsia="Calibri" w:hAnsi="Calibri" w:cs="Calibri"/>
          <w:color w:val="000000" w:themeColor="text1"/>
          <w:sz w:val="22"/>
          <w:szCs w:val="22"/>
        </w:rPr>
        <w:t>on the contributing factors identified during the review.</w:t>
      </w:r>
      <w:r w:rsidR="000375BE" w:rsidRPr="000375BE">
        <w:rPr>
          <w:rFonts w:ascii="Calibri" w:hAnsi="Calibri" w:cs="Calibri"/>
          <w:noProof/>
          <w:sz w:val="32"/>
          <w:szCs w:val="32"/>
        </w:rPr>
        <w:t xml:space="preserve"> </w:t>
      </w:r>
    </w:p>
    <w:p w14:paraId="74D98705" w14:textId="77777777" w:rsidR="00113702" w:rsidRDefault="00113702" w:rsidP="00113702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tbl>
      <w:tblPr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2605"/>
        <w:gridCol w:w="3240"/>
        <w:gridCol w:w="4945"/>
      </w:tblGrid>
      <w:tr w:rsidR="00113702" w14:paraId="33EF3081" w14:textId="77777777" w:rsidTr="00AA7444">
        <w:trPr>
          <w:trHeight w:val="20"/>
        </w:trPr>
        <w:tc>
          <w:tcPr>
            <w:tcW w:w="2605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DB583" w14:textId="77777777" w:rsidR="00113702" w:rsidRDefault="00113702">
            <w:pPr>
              <w:spacing w:line="259" w:lineRule="auto"/>
            </w:pPr>
            <w:r w:rsidRPr="2CF36CAD">
              <w:rPr>
                <w:rFonts w:ascii="Calibri" w:hAnsi="Calibri" w:cs="Calibri"/>
                <w:b/>
                <w:bCs/>
                <w:sz w:val="24"/>
                <w:szCs w:val="24"/>
              </w:rPr>
              <w:t>Contributing Factor</w:t>
            </w:r>
          </w:p>
        </w:tc>
        <w:tc>
          <w:tcPr>
            <w:tcW w:w="3240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9559C" w14:textId="77777777" w:rsidR="00113702" w:rsidRDefault="00113702">
            <w:r w:rsidRPr="2CF36CAD">
              <w:rPr>
                <w:rFonts w:ascii="Calibri" w:hAnsi="Calibri" w:cs="Calibri"/>
                <w:b/>
                <w:bCs/>
                <w:sz w:val="24"/>
                <w:szCs w:val="24"/>
              </w:rPr>
              <w:t>Action</w:t>
            </w:r>
          </w:p>
        </w:tc>
        <w:tc>
          <w:tcPr>
            <w:tcW w:w="4945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5EE2D" w14:textId="77777777" w:rsidR="00113702" w:rsidRDefault="00113702">
            <w:r w:rsidRPr="2CF36CAD">
              <w:rPr>
                <w:rFonts w:ascii="Calibri" w:hAnsi="Calibri" w:cs="Calibri"/>
                <w:b/>
                <w:bCs/>
                <w:sz w:val="24"/>
                <w:szCs w:val="24"/>
              </w:rPr>
              <w:t>Details</w:t>
            </w:r>
          </w:p>
        </w:tc>
      </w:tr>
      <w:tr w:rsidR="00113702" w14:paraId="7241D316" w14:textId="77777777" w:rsidTr="00AA7444">
        <w:trPr>
          <w:trHeight w:val="20"/>
        </w:trPr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49DF3" w14:textId="77777777" w:rsidR="00113702" w:rsidRDefault="00113702">
            <w:pPr>
              <w:spacing w:line="259" w:lineRule="auto"/>
            </w:pPr>
            <w:r w:rsidRPr="2CF36CAD">
              <w:rPr>
                <w:rFonts w:ascii="Calibri" w:hAnsi="Calibri" w:cs="Calibri"/>
                <w:sz w:val="22"/>
                <w:szCs w:val="22"/>
              </w:rPr>
              <w:t>Gap in knowledge or skills</w:t>
            </w:r>
          </w:p>
        </w:tc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C725A" w14:textId="77777777" w:rsidR="00113702" w:rsidRDefault="00113702">
            <w:r w:rsidRPr="2CF36CAD">
              <w:rPr>
                <w:rFonts w:ascii="Calibri" w:hAnsi="Calibri" w:cs="Calibri"/>
                <w:sz w:val="22"/>
                <w:szCs w:val="22"/>
              </w:rPr>
              <w:t>Additional education</w:t>
            </w:r>
          </w:p>
        </w:tc>
        <w:tc>
          <w:tcPr>
            <w:tcW w:w="4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BE94B" w14:textId="77DF37F9" w:rsidR="00113702" w:rsidRDefault="00113702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CF36CA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Diagnosis specific education, </w:t>
            </w:r>
            <w:r w:rsidR="0053110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</w:t>
            </w:r>
            <w:r w:rsidRPr="2CF36CA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mplementation of drills, escalation-of-care expectations, review of emergency response procedures</w:t>
            </w:r>
          </w:p>
        </w:tc>
      </w:tr>
      <w:tr w:rsidR="00113702" w14:paraId="599466D4" w14:textId="77777777" w:rsidTr="00AA7444">
        <w:trPr>
          <w:trHeight w:val="20"/>
        </w:trPr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BE1F6" w14:textId="77777777" w:rsidR="00113702" w:rsidRDefault="00113702">
            <w:pPr>
              <w:spacing w:line="259" w:lineRule="auto"/>
            </w:pPr>
            <w:r w:rsidRPr="2CF36CAD">
              <w:rPr>
                <w:rFonts w:ascii="Calibri" w:hAnsi="Calibri" w:cs="Calibri"/>
                <w:sz w:val="22"/>
                <w:szCs w:val="22"/>
              </w:rPr>
              <w:t>Communication</w:t>
            </w:r>
          </w:p>
        </w:tc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874A9" w14:textId="77777777" w:rsidR="00113702" w:rsidRDefault="00113702">
            <w:r w:rsidRPr="2CF36CAD">
              <w:rPr>
                <w:rFonts w:ascii="Calibri" w:hAnsi="Calibri" w:cs="Calibri"/>
                <w:sz w:val="22"/>
                <w:szCs w:val="22"/>
              </w:rPr>
              <w:t>Implementation of a standardized communication process</w:t>
            </w:r>
          </w:p>
        </w:tc>
        <w:tc>
          <w:tcPr>
            <w:tcW w:w="4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02626" w14:textId="77777777" w:rsidR="00113702" w:rsidRDefault="00113702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CF36CA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Standardized handoff tool, escalation algorithms, interdepartmental handoff processes, clearly defined roles during an emergency</w:t>
            </w:r>
          </w:p>
        </w:tc>
      </w:tr>
      <w:tr w:rsidR="00113702" w14:paraId="0383428E" w14:textId="77777777" w:rsidTr="00AA7444">
        <w:trPr>
          <w:trHeight w:val="20"/>
        </w:trPr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9C9EE" w14:textId="77777777" w:rsidR="00113702" w:rsidRDefault="00113702">
            <w:pPr>
              <w:rPr>
                <w:rFonts w:ascii="Calibri" w:hAnsi="Calibri" w:cs="Calibri"/>
                <w:sz w:val="22"/>
                <w:szCs w:val="22"/>
              </w:rPr>
            </w:pPr>
            <w:r w:rsidRPr="2CF36CAD">
              <w:rPr>
                <w:rFonts w:ascii="Calibri" w:hAnsi="Calibri" w:cs="Calibri"/>
                <w:sz w:val="22"/>
                <w:szCs w:val="22"/>
              </w:rPr>
              <w:t>System level gap</w:t>
            </w:r>
          </w:p>
        </w:tc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46D0E" w14:textId="77777777" w:rsidR="00113702" w:rsidRDefault="00113702">
            <w:r w:rsidRPr="2CF36CAD">
              <w:rPr>
                <w:rFonts w:ascii="Calibri" w:hAnsi="Calibri" w:cs="Calibri"/>
                <w:sz w:val="22"/>
                <w:szCs w:val="22"/>
              </w:rPr>
              <w:t>Changes to policies or workflow</w:t>
            </w:r>
          </w:p>
        </w:tc>
        <w:tc>
          <w:tcPr>
            <w:tcW w:w="4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87166" w14:textId="77777777" w:rsidR="00113702" w:rsidRDefault="00113702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CF36CA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Update clinical policies or protocols, standardize assessment processes, clarify roles and responsibilities, create standardized documentation requirements, improve access to necessary equipment or supplies</w:t>
            </w:r>
          </w:p>
        </w:tc>
      </w:tr>
    </w:tbl>
    <w:p w14:paraId="53E78602" w14:textId="172940D4" w:rsidR="00125178" w:rsidRPr="004A1069" w:rsidRDefault="007902D0" w:rsidP="00125178">
      <w:pPr>
        <w:pStyle w:val="Heading3"/>
        <w:spacing w:before="240" w:after="100"/>
        <w:rPr>
          <w:rFonts w:ascii="Calibri" w:hAnsi="Calibri" w:cs="Calibri"/>
          <w:color w:val="153D63" w:themeColor="text2" w:themeTint="E6"/>
          <w:sz w:val="28"/>
          <w:szCs w:val="28"/>
        </w:rPr>
      </w:pPr>
      <w:bookmarkStart w:id="38" w:name="_Toc239920265"/>
      <w:r>
        <w:rPr>
          <w:rFonts w:ascii="Calibri" w:hAnsi="Calibri" w:cs="Calibri"/>
          <w:color w:val="153D63" w:themeColor="text2" w:themeTint="E6"/>
          <w:sz w:val="28"/>
          <w:szCs w:val="28"/>
        </w:rPr>
        <w:t>Share Findings</w:t>
      </w:r>
      <w:bookmarkEnd w:id="38"/>
    </w:p>
    <w:bookmarkEnd w:id="37"/>
    <w:p w14:paraId="4BFC2235" w14:textId="74BFE85F" w:rsidR="00797E33" w:rsidRPr="008C1E41" w:rsidRDefault="007A23E6" w:rsidP="00253F41">
      <w:r>
        <w:rPr>
          <w:rFonts w:ascii="Calibri" w:hAnsi="Calibri" w:cs="Calibri"/>
          <w:sz w:val="22"/>
          <w:szCs w:val="22"/>
        </w:rPr>
        <w:t xml:space="preserve">Following the completion of the SMM review, teams </w:t>
      </w:r>
      <w:r w:rsidR="00F50169">
        <w:rPr>
          <w:rFonts w:ascii="Calibri" w:hAnsi="Calibri" w:cs="Calibri"/>
          <w:sz w:val="22"/>
          <w:szCs w:val="22"/>
        </w:rPr>
        <w:t xml:space="preserve">should </w:t>
      </w:r>
      <w:r w:rsidR="00797E33">
        <w:rPr>
          <w:rFonts w:ascii="Calibri" w:hAnsi="Calibri" w:cs="Calibri"/>
          <w:sz w:val="22"/>
          <w:szCs w:val="22"/>
        </w:rPr>
        <w:t xml:space="preserve">share data with </w:t>
      </w:r>
      <w:r w:rsidR="008B2A63">
        <w:rPr>
          <w:rFonts w:ascii="Calibri" w:hAnsi="Calibri" w:cs="Calibri"/>
          <w:sz w:val="22"/>
          <w:szCs w:val="22"/>
        </w:rPr>
        <w:t>teams</w:t>
      </w:r>
      <w:r w:rsidR="00EB4588">
        <w:rPr>
          <w:rFonts w:ascii="Calibri" w:hAnsi="Calibri" w:cs="Calibri"/>
          <w:sz w:val="22"/>
          <w:szCs w:val="22"/>
        </w:rPr>
        <w:t xml:space="preserve"> as appropriate to implement, support, or sustain changes. </w:t>
      </w:r>
      <w:r w:rsidR="002F6C65">
        <w:rPr>
          <w:rFonts w:ascii="Calibri" w:hAnsi="Calibri" w:cs="Calibri"/>
          <w:sz w:val="22"/>
          <w:szCs w:val="22"/>
        </w:rPr>
        <w:t xml:space="preserve">Identify a </w:t>
      </w:r>
      <w:r w:rsidR="008C1E41" w:rsidRPr="2CF36CAD">
        <w:rPr>
          <w:rFonts w:ascii="Calibri" w:hAnsi="Calibri" w:cs="Calibri"/>
          <w:sz w:val="22"/>
          <w:szCs w:val="22"/>
        </w:rPr>
        <w:t xml:space="preserve">mechanism, such as a QI team or department </w:t>
      </w:r>
      <w:r w:rsidR="00072876">
        <w:rPr>
          <w:rFonts w:ascii="Calibri" w:hAnsi="Calibri" w:cs="Calibri"/>
          <w:sz w:val="22"/>
          <w:szCs w:val="22"/>
        </w:rPr>
        <w:t>responsible for</w:t>
      </w:r>
      <w:r w:rsidR="008C1E41" w:rsidRPr="2CF36CAD">
        <w:rPr>
          <w:rFonts w:ascii="Calibri" w:hAnsi="Calibri" w:cs="Calibri"/>
          <w:sz w:val="22"/>
          <w:szCs w:val="22"/>
        </w:rPr>
        <w:t xml:space="preserve"> </w:t>
      </w:r>
      <w:r w:rsidR="005F0B54" w:rsidRPr="005F0B54">
        <w:rPr>
          <w:rFonts w:ascii="Calibri" w:hAnsi="Calibri" w:cs="Calibri"/>
          <w:sz w:val="22"/>
          <w:szCs w:val="22"/>
        </w:rPr>
        <w:t>implementing recommendations from the SMM review and evaluating the effectiveness of the resulting changes.</w:t>
      </w:r>
    </w:p>
    <w:p w14:paraId="2119384B" w14:textId="77777777" w:rsidR="0086392B" w:rsidRDefault="0086392B" w:rsidP="00253F41">
      <w:pPr>
        <w:rPr>
          <w:rFonts w:ascii="Calibri" w:hAnsi="Calibri" w:cs="Calibri"/>
          <w:sz w:val="22"/>
          <w:szCs w:val="22"/>
        </w:rPr>
      </w:pPr>
      <w:bookmarkStart w:id="39" w:name="OLE_LINK30"/>
    </w:p>
    <w:p w14:paraId="337524BA" w14:textId="131B13CB" w:rsidR="0086392B" w:rsidRDefault="0086392B" w:rsidP="00253F4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When sharing finding</w:t>
      </w:r>
      <w:r w:rsidR="00AA7444">
        <w:rPr>
          <w:rFonts w:ascii="Calibri" w:hAnsi="Calibri" w:cs="Calibri"/>
          <w:sz w:val="22"/>
          <w:szCs w:val="22"/>
        </w:rPr>
        <w:t>s:</w:t>
      </w:r>
    </w:p>
    <w:p w14:paraId="2BF93A60" w14:textId="2A0DE0B0" w:rsidR="0086392B" w:rsidRDefault="008C1E41" w:rsidP="0086392B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Always maintain confidentiality</w:t>
      </w:r>
    </w:p>
    <w:p w14:paraId="24EC7059" w14:textId="12991C6D" w:rsidR="0086392B" w:rsidRDefault="0086392B" w:rsidP="0086392B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Focus on systems, processes, </w:t>
      </w:r>
      <w:r w:rsidR="003B5820">
        <w:rPr>
          <w:rFonts w:ascii="Calibri" w:hAnsi="Calibri" w:cs="Calibri"/>
          <w:sz w:val="22"/>
          <w:szCs w:val="22"/>
        </w:rPr>
        <w:t>practices to be reinforced, and</w:t>
      </w:r>
      <w:r>
        <w:rPr>
          <w:rFonts w:ascii="Calibri" w:hAnsi="Calibri" w:cs="Calibri"/>
          <w:sz w:val="22"/>
          <w:szCs w:val="22"/>
        </w:rPr>
        <w:t xml:space="preserve"> opportunities for improvement</w:t>
      </w:r>
    </w:p>
    <w:p w14:paraId="6EA99E02" w14:textId="7F92EFD4" w:rsidR="0031547E" w:rsidRPr="0031547E" w:rsidRDefault="0031547E" w:rsidP="0086392B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31547E">
        <w:rPr>
          <w:rFonts w:ascii="Calibri" w:hAnsi="Calibri" w:cs="Calibri"/>
          <w:color w:val="000000"/>
          <w:sz w:val="22"/>
          <w:szCs w:val="22"/>
        </w:rPr>
        <w:t xml:space="preserve">Clearly communicate </w:t>
      </w:r>
      <w:r w:rsidR="00692D74">
        <w:rPr>
          <w:rFonts w:ascii="Calibri" w:hAnsi="Calibri" w:cs="Calibri"/>
          <w:color w:val="000000"/>
          <w:sz w:val="22"/>
          <w:szCs w:val="22"/>
        </w:rPr>
        <w:t>the recommended</w:t>
      </w:r>
      <w:r w:rsidRPr="0031547E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E11A5E">
        <w:rPr>
          <w:rFonts w:ascii="Calibri" w:hAnsi="Calibri" w:cs="Calibri"/>
          <w:color w:val="000000"/>
          <w:sz w:val="22"/>
          <w:szCs w:val="22"/>
        </w:rPr>
        <w:t>interventions</w:t>
      </w:r>
      <w:r w:rsidRPr="0031547E">
        <w:rPr>
          <w:rFonts w:ascii="Calibri" w:hAnsi="Calibri" w:cs="Calibri"/>
          <w:color w:val="000000"/>
          <w:sz w:val="22"/>
          <w:szCs w:val="22"/>
        </w:rPr>
        <w:t xml:space="preserve"> because of the review</w:t>
      </w:r>
    </w:p>
    <w:p w14:paraId="4D27D37F" w14:textId="106A73D5" w:rsidR="000B5DBF" w:rsidRDefault="00771D8C" w:rsidP="0086392B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Track and share</w:t>
      </w:r>
      <w:r w:rsidR="000B5DBF">
        <w:rPr>
          <w:rFonts w:ascii="Calibri" w:hAnsi="Calibri" w:cs="Calibri"/>
          <w:sz w:val="22"/>
          <w:szCs w:val="22"/>
        </w:rPr>
        <w:t xml:space="preserve"> trends across multiple SMM reviews</w:t>
      </w:r>
    </w:p>
    <w:p w14:paraId="1AE4C853" w14:textId="77777777" w:rsidR="00123B42" w:rsidRDefault="00123B42" w:rsidP="00123B42">
      <w:pPr>
        <w:rPr>
          <w:rFonts w:ascii="Calibri" w:hAnsi="Calibri" w:cs="Calibri"/>
          <w:sz w:val="22"/>
          <w:szCs w:val="22"/>
        </w:rPr>
      </w:pPr>
    </w:p>
    <w:p w14:paraId="7D6705F4" w14:textId="1EFA57BE" w:rsidR="003B5820" w:rsidRDefault="001C0836" w:rsidP="00123B4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Complete the table </w:t>
      </w:r>
      <w:r w:rsidR="00CC740F">
        <w:rPr>
          <w:rFonts w:ascii="Calibri" w:hAnsi="Calibri" w:cs="Calibri"/>
          <w:sz w:val="22"/>
          <w:szCs w:val="22"/>
        </w:rPr>
        <w:t>details of how SMM review findings and next steps will be shared within your fac</w:t>
      </w:r>
      <w:r w:rsidR="00F640F3">
        <w:rPr>
          <w:rFonts w:ascii="Calibri" w:hAnsi="Calibri" w:cs="Calibri"/>
          <w:sz w:val="22"/>
          <w:szCs w:val="22"/>
        </w:rPr>
        <w:t xml:space="preserve">ility. </w:t>
      </w:r>
    </w:p>
    <w:p w14:paraId="08EA04AD" w14:textId="77777777" w:rsidR="003B5820" w:rsidRDefault="003B5820" w:rsidP="00123B42">
      <w:pPr>
        <w:rPr>
          <w:rFonts w:ascii="Calibri" w:hAnsi="Calibri" w:cs="Calibri"/>
          <w:sz w:val="22"/>
          <w:szCs w:val="22"/>
        </w:rPr>
      </w:pPr>
    </w:p>
    <w:tbl>
      <w:tblPr>
        <w:tblW w:w="10799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3725"/>
        <w:gridCol w:w="3537"/>
        <w:gridCol w:w="3537"/>
      </w:tblGrid>
      <w:tr w:rsidR="003B5820" w14:paraId="500D7EA4" w14:textId="3A3AFCD7" w:rsidTr="12C9436F">
        <w:trPr>
          <w:trHeight w:val="20"/>
        </w:trPr>
        <w:tc>
          <w:tcPr>
            <w:tcW w:w="3725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97A03" w14:textId="6AE5E2BE" w:rsidR="003B5820" w:rsidRDefault="003B5820">
            <w:pPr>
              <w:spacing w:line="259" w:lineRule="auto"/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Group/Meeting</w:t>
            </w:r>
          </w:p>
        </w:tc>
        <w:tc>
          <w:tcPr>
            <w:tcW w:w="3537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AA0F4" w14:textId="4A6F84CC" w:rsidR="003B5820" w:rsidRDefault="003B5820"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Format</w:t>
            </w:r>
          </w:p>
        </w:tc>
        <w:tc>
          <w:tcPr>
            <w:tcW w:w="3537" w:type="dxa"/>
            <w:shd w:val="clear" w:color="auto" w:fill="ECF5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65A34" w14:textId="77511437" w:rsidR="5ECC3EDB" w:rsidRDefault="5ECC3EDB" w:rsidP="12C9436F">
            <w:r w:rsidRPr="12C9436F">
              <w:rPr>
                <w:rFonts w:ascii="Calibri" w:hAnsi="Calibri" w:cs="Calibri"/>
                <w:b/>
                <w:bCs/>
                <w:sz w:val="24"/>
                <w:szCs w:val="24"/>
              </w:rPr>
              <w:t>Notes</w:t>
            </w:r>
          </w:p>
        </w:tc>
      </w:tr>
      <w:tr w:rsidR="003B5820" w14:paraId="58E887F7" w14:textId="48BC06A3" w:rsidTr="12C9436F">
        <w:trPr>
          <w:trHeight w:val="20"/>
        </w:trPr>
        <w:tc>
          <w:tcPr>
            <w:tcW w:w="3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036CA" w14:textId="74E8685A" w:rsidR="003B5820" w:rsidRPr="003B5820" w:rsidRDefault="003B5820" w:rsidP="003B5820">
            <w:pPr>
              <w:rPr>
                <w:rFonts w:ascii="Calibri" w:hAnsi="Calibri" w:cs="Calibri"/>
                <w:sz w:val="22"/>
                <w:szCs w:val="22"/>
              </w:rPr>
            </w:pPr>
            <w:r w:rsidRPr="12C9436F">
              <w:rPr>
                <w:rFonts w:ascii="Calibri" w:hAnsi="Calibri" w:cs="Calibri"/>
                <w:sz w:val="22"/>
                <w:szCs w:val="22"/>
              </w:rPr>
              <w:t xml:space="preserve">Ex. </w:t>
            </w:r>
            <w:r w:rsidR="548ECDF1" w:rsidRPr="12C9436F">
              <w:rPr>
                <w:rFonts w:ascii="Calibri" w:hAnsi="Calibri" w:cs="Calibri"/>
                <w:sz w:val="22"/>
                <w:szCs w:val="22"/>
              </w:rPr>
              <w:t>Q</w:t>
            </w:r>
            <w:r w:rsidRPr="12C9436F">
              <w:rPr>
                <w:rFonts w:ascii="Calibri" w:hAnsi="Calibri" w:cs="Calibri"/>
                <w:sz w:val="22"/>
                <w:szCs w:val="22"/>
              </w:rPr>
              <w:t>uality improvement meetings, SMM review meetings, department or staff meetings, staff education.</w:t>
            </w:r>
          </w:p>
        </w:tc>
        <w:tc>
          <w:tcPr>
            <w:tcW w:w="35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2BBB9" w14:textId="585D1328" w:rsidR="003B5820" w:rsidRDefault="003B5820">
            <w:r w:rsidRPr="12C9436F">
              <w:rPr>
                <w:rFonts w:ascii="Calibri" w:hAnsi="Calibri" w:cs="Calibri"/>
                <w:sz w:val="22"/>
                <w:szCs w:val="22"/>
              </w:rPr>
              <w:t xml:space="preserve">Ex. </w:t>
            </w:r>
            <w:r w:rsidR="794872F2" w:rsidRPr="12C9436F">
              <w:rPr>
                <w:rFonts w:ascii="Calibri" w:hAnsi="Calibri" w:cs="Calibri"/>
                <w:sz w:val="22"/>
                <w:szCs w:val="22"/>
              </w:rPr>
              <w:t>PowerPoint</w:t>
            </w:r>
            <w:r w:rsidRPr="12C9436F">
              <w:rPr>
                <w:rFonts w:ascii="Calibri" w:hAnsi="Calibri" w:cs="Calibri"/>
                <w:sz w:val="22"/>
                <w:szCs w:val="22"/>
              </w:rPr>
              <w:t xml:space="preserve"> with</w:t>
            </w:r>
            <w:r w:rsidR="43C5363F" w:rsidRPr="12C9436F">
              <w:rPr>
                <w:rFonts w:ascii="Calibri" w:hAnsi="Calibri" w:cs="Calibri"/>
                <w:sz w:val="22"/>
                <w:szCs w:val="22"/>
              </w:rPr>
              <w:t xml:space="preserve"> recommended interventions, report of SMM review trends </w:t>
            </w:r>
          </w:p>
        </w:tc>
        <w:tc>
          <w:tcPr>
            <w:tcW w:w="35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CDD91" w14:textId="78AFB492" w:rsidR="12C9436F" w:rsidRDefault="12C9436F" w:rsidP="12C9436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B5820" w14:paraId="188A9607" w14:textId="77777777" w:rsidTr="12C9436F">
        <w:trPr>
          <w:trHeight w:val="20"/>
        </w:trPr>
        <w:tc>
          <w:tcPr>
            <w:tcW w:w="3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7E401" w14:textId="77777777" w:rsidR="003B5820" w:rsidRDefault="003B5820" w:rsidP="003B582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2B481" w14:textId="77777777" w:rsidR="003B5820" w:rsidRPr="2CF36CAD" w:rsidRDefault="003B582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F376A" w14:textId="3C279D3F" w:rsidR="12C9436F" w:rsidRDefault="12C9436F" w:rsidP="12C9436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bookmarkEnd w:id="39"/>
    </w:tbl>
    <w:p w14:paraId="430C6D6F" w14:textId="6B6A6BB6" w:rsidR="00223AAA" w:rsidRPr="00EF492C" w:rsidRDefault="00223AAA" w:rsidP="12C9436F">
      <w:pPr>
        <w:spacing w:after="100"/>
        <w:rPr>
          <w:rFonts w:ascii="Calibri" w:hAnsi="Calibri" w:cs="Calibri"/>
          <w:sz w:val="22"/>
          <w:szCs w:val="22"/>
        </w:rPr>
      </w:pPr>
    </w:p>
    <w:sectPr w:rsidR="00223AAA" w:rsidRPr="00EF492C" w:rsidSect="00C4574C">
      <w:footerReference w:type="even" r:id="rId32"/>
      <w:footerReference w:type="default" r:id="rId33"/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26B7A0" w14:textId="77777777" w:rsidR="00A401FE" w:rsidRDefault="00A401FE" w:rsidP="009D4DC0">
      <w:r>
        <w:separator/>
      </w:r>
    </w:p>
  </w:endnote>
  <w:endnote w:type="continuationSeparator" w:id="0">
    <w:p w14:paraId="1320B10A" w14:textId="77777777" w:rsidR="00A401FE" w:rsidRDefault="00A401FE" w:rsidP="009D4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va Sans Italics">
    <w:altName w:val="Calibri"/>
    <w:panose1 w:val="020B0604020202020204"/>
    <w:charset w:val="00"/>
    <w:family w:val="auto"/>
    <w:pitch w:val="default"/>
  </w:font>
  <w:font w:name="Canva Sans Bold">
    <w:altName w:val="Calibri"/>
    <w:panose1 w:val="020B0604020202020204"/>
    <w:charset w:val="00"/>
    <w:family w:val="auto"/>
    <w:pitch w:val="default"/>
  </w:font>
  <w:font w:name="Canva Sans">
    <w:altName w:val="Calibri"/>
    <w:panose1 w:val="020B0604020202020204"/>
    <w:charset w:val="00"/>
    <w:family w:val="auto"/>
    <w:pitch w:val="default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638568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CB671BC" w14:textId="3A7DA36A" w:rsidR="009D4DC0" w:rsidRDefault="009D4DC0" w:rsidP="00016DF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1531E19" w14:textId="77777777" w:rsidR="009D4DC0" w:rsidRDefault="009D4DC0" w:rsidP="009D4DC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5643454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3306447" w14:textId="2879EE7D" w:rsidR="009D4DC0" w:rsidRDefault="009D4DC0" w:rsidP="00016DF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DA3E260" w14:textId="77777777" w:rsidR="009D4DC0" w:rsidRDefault="009D4DC0" w:rsidP="009D4DC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BE73F8" w14:textId="77777777" w:rsidR="00A401FE" w:rsidRDefault="00A401FE" w:rsidP="009D4DC0">
      <w:r>
        <w:separator/>
      </w:r>
    </w:p>
  </w:footnote>
  <w:footnote w:type="continuationSeparator" w:id="0">
    <w:p w14:paraId="5DDC0DEF" w14:textId="77777777" w:rsidR="00A401FE" w:rsidRDefault="00A401FE" w:rsidP="009D4D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B95324"/>
    <w:multiLevelType w:val="hybridMultilevel"/>
    <w:tmpl w:val="63042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13C28"/>
    <w:multiLevelType w:val="hybridMultilevel"/>
    <w:tmpl w:val="67F0C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90A0C"/>
    <w:multiLevelType w:val="hybridMultilevel"/>
    <w:tmpl w:val="20C43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2228AF"/>
    <w:multiLevelType w:val="hybridMultilevel"/>
    <w:tmpl w:val="11902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2460B"/>
    <w:multiLevelType w:val="hybridMultilevel"/>
    <w:tmpl w:val="4AF27B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0B2472"/>
    <w:multiLevelType w:val="hybridMultilevel"/>
    <w:tmpl w:val="E9FE48C4"/>
    <w:lvl w:ilvl="0" w:tplc="00228CBA">
      <w:start w:val="1"/>
      <w:numFmt w:val="bullet"/>
      <w:lvlText w:val="●"/>
      <w:lvlJc w:val="left"/>
      <w:pPr>
        <w:ind w:left="720" w:hanging="360"/>
      </w:pPr>
    </w:lvl>
    <w:lvl w:ilvl="1" w:tplc="2EE44CC8">
      <w:start w:val="1"/>
      <w:numFmt w:val="bullet"/>
      <w:lvlText w:val="○"/>
      <w:lvlJc w:val="left"/>
      <w:pPr>
        <w:ind w:left="1440" w:hanging="360"/>
      </w:pPr>
    </w:lvl>
    <w:lvl w:ilvl="2" w:tplc="1BB8DB84">
      <w:start w:val="1"/>
      <w:numFmt w:val="bullet"/>
      <w:lvlText w:val="■"/>
      <w:lvlJc w:val="left"/>
      <w:pPr>
        <w:ind w:left="2160" w:hanging="360"/>
      </w:pPr>
    </w:lvl>
    <w:lvl w:ilvl="3" w:tplc="E1B0D57C">
      <w:start w:val="1"/>
      <w:numFmt w:val="bullet"/>
      <w:lvlText w:val="●"/>
      <w:lvlJc w:val="left"/>
      <w:pPr>
        <w:ind w:left="2880" w:hanging="360"/>
      </w:pPr>
    </w:lvl>
    <w:lvl w:ilvl="4" w:tplc="89D8BE2E">
      <w:start w:val="1"/>
      <w:numFmt w:val="bullet"/>
      <w:lvlText w:val="○"/>
      <w:lvlJc w:val="left"/>
      <w:pPr>
        <w:ind w:left="3600" w:hanging="360"/>
      </w:pPr>
    </w:lvl>
    <w:lvl w:ilvl="5" w:tplc="A61E5906">
      <w:start w:val="1"/>
      <w:numFmt w:val="bullet"/>
      <w:lvlText w:val="■"/>
      <w:lvlJc w:val="left"/>
      <w:pPr>
        <w:ind w:left="4320" w:hanging="360"/>
      </w:pPr>
    </w:lvl>
    <w:lvl w:ilvl="6" w:tplc="BF7EF150">
      <w:start w:val="1"/>
      <w:numFmt w:val="bullet"/>
      <w:lvlText w:val="●"/>
      <w:lvlJc w:val="left"/>
      <w:pPr>
        <w:ind w:left="5040" w:hanging="360"/>
      </w:pPr>
    </w:lvl>
    <w:lvl w:ilvl="7" w:tplc="47225BA0">
      <w:start w:val="1"/>
      <w:numFmt w:val="bullet"/>
      <w:lvlText w:val="●"/>
      <w:lvlJc w:val="left"/>
      <w:pPr>
        <w:ind w:left="5760" w:hanging="360"/>
      </w:pPr>
    </w:lvl>
    <w:lvl w:ilvl="8" w:tplc="A536960A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55927AFD"/>
    <w:multiLevelType w:val="hybridMultilevel"/>
    <w:tmpl w:val="0DB07A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8FB552F"/>
    <w:multiLevelType w:val="hybridMultilevel"/>
    <w:tmpl w:val="7EAAA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22652B"/>
    <w:multiLevelType w:val="hybridMultilevel"/>
    <w:tmpl w:val="96E433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0171104">
    <w:abstractNumId w:val="5"/>
    <w:lvlOverride w:ilvl="0">
      <w:startOverride w:val="1"/>
    </w:lvlOverride>
  </w:num>
  <w:num w:numId="2" w16cid:durableId="1747192373">
    <w:abstractNumId w:val="4"/>
  </w:num>
  <w:num w:numId="3" w16cid:durableId="1330913651">
    <w:abstractNumId w:val="8"/>
  </w:num>
  <w:num w:numId="4" w16cid:durableId="1762875486">
    <w:abstractNumId w:val="3"/>
  </w:num>
  <w:num w:numId="5" w16cid:durableId="704910579">
    <w:abstractNumId w:val="6"/>
  </w:num>
  <w:num w:numId="6" w16cid:durableId="1654942832">
    <w:abstractNumId w:val="7"/>
  </w:num>
  <w:num w:numId="7" w16cid:durableId="486895730">
    <w:abstractNumId w:val="0"/>
  </w:num>
  <w:num w:numId="8" w16cid:durableId="1441412059">
    <w:abstractNumId w:val="1"/>
  </w:num>
  <w:num w:numId="9" w16cid:durableId="76369588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AAA"/>
    <w:rsid w:val="0001220F"/>
    <w:rsid w:val="0001495A"/>
    <w:rsid w:val="0001530D"/>
    <w:rsid w:val="00016DF8"/>
    <w:rsid w:val="000218CE"/>
    <w:rsid w:val="00022F22"/>
    <w:rsid w:val="0002551D"/>
    <w:rsid w:val="00027F6A"/>
    <w:rsid w:val="00030937"/>
    <w:rsid w:val="000350D2"/>
    <w:rsid w:val="000375BE"/>
    <w:rsid w:val="00045549"/>
    <w:rsid w:val="00046F5B"/>
    <w:rsid w:val="00050455"/>
    <w:rsid w:val="00055983"/>
    <w:rsid w:val="000628A9"/>
    <w:rsid w:val="00062957"/>
    <w:rsid w:val="00062FAB"/>
    <w:rsid w:val="00071882"/>
    <w:rsid w:val="0007202D"/>
    <w:rsid w:val="000721B0"/>
    <w:rsid w:val="00072876"/>
    <w:rsid w:val="00074512"/>
    <w:rsid w:val="00081081"/>
    <w:rsid w:val="00081082"/>
    <w:rsid w:val="00081ADF"/>
    <w:rsid w:val="000828BB"/>
    <w:rsid w:val="00085044"/>
    <w:rsid w:val="0008710B"/>
    <w:rsid w:val="00097081"/>
    <w:rsid w:val="000A38AE"/>
    <w:rsid w:val="000A51B9"/>
    <w:rsid w:val="000B574D"/>
    <w:rsid w:val="000B5DBF"/>
    <w:rsid w:val="000B6D74"/>
    <w:rsid w:val="000B7D58"/>
    <w:rsid w:val="000C25CD"/>
    <w:rsid w:val="000C349E"/>
    <w:rsid w:val="000C58F7"/>
    <w:rsid w:val="000C6D36"/>
    <w:rsid w:val="000D0CE5"/>
    <w:rsid w:val="000D61F7"/>
    <w:rsid w:val="000D7555"/>
    <w:rsid w:val="000D7D47"/>
    <w:rsid w:val="000E6620"/>
    <w:rsid w:val="000F0E88"/>
    <w:rsid w:val="000F6EA3"/>
    <w:rsid w:val="0010162D"/>
    <w:rsid w:val="00104845"/>
    <w:rsid w:val="00104F4B"/>
    <w:rsid w:val="00106CB8"/>
    <w:rsid w:val="0011209D"/>
    <w:rsid w:val="00113702"/>
    <w:rsid w:val="00123B42"/>
    <w:rsid w:val="00124686"/>
    <w:rsid w:val="00125178"/>
    <w:rsid w:val="001279C9"/>
    <w:rsid w:val="00136970"/>
    <w:rsid w:val="0014137B"/>
    <w:rsid w:val="001467FA"/>
    <w:rsid w:val="00152EC6"/>
    <w:rsid w:val="00154F49"/>
    <w:rsid w:val="00155502"/>
    <w:rsid w:val="001563D1"/>
    <w:rsid w:val="00157CDD"/>
    <w:rsid w:val="00165E8F"/>
    <w:rsid w:val="0016617F"/>
    <w:rsid w:val="00166694"/>
    <w:rsid w:val="00171B3A"/>
    <w:rsid w:val="0017311C"/>
    <w:rsid w:val="00175FC5"/>
    <w:rsid w:val="001819BC"/>
    <w:rsid w:val="00195C92"/>
    <w:rsid w:val="001A0152"/>
    <w:rsid w:val="001A2120"/>
    <w:rsid w:val="001A2D43"/>
    <w:rsid w:val="001B1C87"/>
    <w:rsid w:val="001B47B9"/>
    <w:rsid w:val="001B5622"/>
    <w:rsid w:val="001B5AFA"/>
    <w:rsid w:val="001C0836"/>
    <w:rsid w:val="001C1673"/>
    <w:rsid w:val="001C576F"/>
    <w:rsid w:val="001D747F"/>
    <w:rsid w:val="001E1DB7"/>
    <w:rsid w:val="001E76D4"/>
    <w:rsid w:val="001F28C4"/>
    <w:rsid w:val="001F640A"/>
    <w:rsid w:val="0020634F"/>
    <w:rsid w:val="00211A78"/>
    <w:rsid w:val="00215B2A"/>
    <w:rsid w:val="002215B9"/>
    <w:rsid w:val="002229E3"/>
    <w:rsid w:val="00223AAA"/>
    <w:rsid w:val="002262D5"/>
    <w:rsid w:val="002271F0"/>
    <w:rsid w:val="00227524"/>
    <w:rsid w:val="00231097"/>
    <w:rsid w:val="002312DB"/>
    <w:rsid w:val="0023200B"/>
    <w:rsid w:val="002336E1"/>
    <w:rsid w:val="00244E6F"/>
    <w:rsid w:val="00253F41"/>
    <w:rsid w:val="00253FF3"/>
    <w:rsid w:val="00264257"/>
    <w:rsid w:val="00266CB5"/>
    <w:rsid w:val="00270783"/>
    <w:rsid w:val="002710B6"/>
    <w:rsid w:val="00271C78"/>
    <w:rsid w:val="00297259"/>
    <w:rsid w:val="002B05F5"/>
    <w:rsid w:val="002B0AA0"/>
    <w:rsid w:val="002B1497"/>
    <w:rsid w:val="002B569B"/>
    <w:rsid w:val="002C1F2C"/>
    <w:rsid w:val="002C2283"/>
    <w:rsid w:val="002C6EE5"/>
    <w:rsid w:val="002C7BE6"/>
    <w:rsid w:val="002D052F"/>
    <w:rsid w:val="002D3A0F"/>
    <w:rsid w:val="002D69B5"/>
    <w:rsid w:val="002F06AD"/>
    <w:rsid w:val="002F3E52"/>
    <w:rsid w:val="002F6C65"/>
    <w:rsid w:val="00301519"/>
    <w:rsid w:val="0031547E"/>
    <w:rsid w:val="00317429"/>
    <w:rsid w:val="003219D3"/>
    <w:rsid w:val="00322026"/>
    <w:rsid w:val="00322F1C"/>
    <w:rsid w:val="00323D0C"/>
    <w:rsid w:val="003252F0"/>
    <w:rsid w:val="00327A18"/>
    <w:rsid w:val="003322F3"/>
    <w:rsid w:val="00336B17"/>
    <w:rsid w:val="00354B3D"/>
    <w:rsid w:val="0036689A"/>
    <w:rsid w:val="0037440B"/>
    <w:rsid w:val="00374526"/>
    <w:rsid w:val="00393AAD"/>
    <w:rsid w:val="00393B75"/>
    <w:rsid w:val="00395357"/>
    <w:rsid w:val="0039683C"/>
    <w:rsid w:val="003A004B"/>
    <w:rsid w:val="003A5B9F"/>
    <w:rsid w:val="003A7D18"/>
    <w:rsid w:val="003B3DF7"/>
    <w:rsid w:val="003B5820"/>
    <w:rsid w:val="003C04EC"/>
    <w:rsid w:val="003C1C7F"/>
    <w:rsid w:val="003C1F26"/>
    <w:rsid w:val="003D7D7D"/>
    <w:rsid w:val="003E03DE"/>
    <w:rsid w:val="003E5400"/>
    <w:rsid w:val="00410182"/>
    <w:rsid w:val="0041089D"/>
    <w:rsid w:val="0041429F"/>
    <w:rsid w:val="004161BF"/>
    <w:rsid w:val="00421121"/>
    <w:rsid w:val="004232C6"/>
    <w:rsid w:val="00423EC7"/>
    <w:rsid w:val="004353B1"/>
    <w:rsid w:val="00444889"/>
    <w:rsid w:val="00444C3F"/>
    <w:rsid w:val="004556A1"/>
    <w:rsid w:val="00460C71"/>
    <w:rsid w:val="0046186E"/>
    <w:rsid w:val="0046518D"/>
    <w:rsid w:val="00470120"/>
    <w:rsid w:val="00473272"/>
    <w:rsid w:val="00474018"/>
    <w:rsid w:val="00481E7E"/>
    <w:rsid w:val="00490A1E"/>
    <w:rsid w:val="00493397"/>
    <w:rsid w:val="00495C75"/>
    <w:rsid w:val="00496036"/>
    <w:rsid w:val="004968D2"/>
    <w:rsid w:val="004A042E"/>
    <w:rsid w:val="004A1069"/>
    <w:rsid w:val="004A416B"/>
    <w:rsid w:val="004A49D6"/>
    <w:rsid w:val="004A694F"/>
    <w:rsid w:val="004C4497"/>
    <w:rsid w:val="004C5C0B"/>
    <w:rsid w:val="004D0358"/>
    <w:rsid w:val="004D1691"/>
    <w:rsid w:val="004D3A13"/>
    <w:rsid w:val="004E0543"/>
    <w:rsid w:val="004E13A6"/>
    <w:rsid w:val="004E68ED"/>
    <w:rsid w:val="004E7E71"/>
    <w:rsid w:val="004F0A73"/>
    <w:rsid w:val="004F2B9F"/>
    <w:rsid w:val="004F5D91"/>
    <w:rsid w:val="00502631"/>
    <w:rsid w:val="00504770"/>
    <w:rsid w:val="00505BAD"/>
    <w:rsid w:val="005065DE"/>
    <w:rsid w:val="00510823"/>
    <w:rsid w:val="00513CC1"/>
    <w:rsid w:val="00514C48"/>
    <w:rsid w:val="00515E17"/>
    <w:rsid w:val="00531106"/>
    <w:rsid w:val="00535882"/>
    <w:rsid w:val="005364BA"/>
    <w:rsid w:val="00544731"/>
    <w:rsid w:val="00544A14"/>
    <w:rsid w:val="00545B50"/>
    <w:rsid w:val="00545E30"/>
    <w:rsid w:val="00562954"/>
    <w:rsid w:val="005634AC"/>
    <w:rsid w:val="00564867"/>
    <w:rsid w:val="00567B39"/>
    <w:rsid w:val="00567D2B"/>
    <w:rsid w:val="00571679"/>
    <w:rsid w:val="005727CA"/>
    <w:rsid w:val="00573193"/>
    <w:rsid w:val="005749EC"/>
    <w:rsid w:val="00587601"/>
    <w:rsid w:val="0059233E"/>
    <w:rsid w:val="005A6D07"/>
    <w:rsid w:val="005B52A6"/>
    <w:rsid w:val="005C037B"/>
    <w:rsid w:val="005C137F"/>
    <w:rsid w:val="005C3097"/>
    <w:rsid w:val="005C3F99"/>
    <w:rsid w:val="005C6FC8"/>
    <w:rsid w:val="005D1D18"/>
    <w:rsid w:val="005D2A9B"/>
    <w:rsid w:val="005D35F4"/>
    <w:rsid w:val="005E2E4C"/>
    <w:rsid w:val="005F0B54"/>
    <w:rsid w:val="005F1D68"/>
    <w:rsid w:val="005F21CC"/>
    <w:rsid w:val="005F24CF"/>
    <w:rsid w:val="005F2B99"/>
    <w:rsid w:val="005F568F"/>
    <w:rsid w:val="005F5F46"/>
    <w:rsid w:val="006030D8"/>
    <w:rsid w:val="00604FE6"/>
    <w:rsid w:val="00605A5E"/>
    <w:rsid w:val="0061267E"/>
    <w:rsid w:val="00612BEC"/>
    <w:rsid w:val="00614DE1"/>
    <w:rsid w:val="00615F20"/>
    <w:rsid w:val="006273FA"/>
    <w:rsid w:val="006449F2"/>
    <w:rsid w:val="00664D19"/>
    <w:rsid w:val="00665313"/>
    <w:rsid w:val="00674E53"/>
    <w:rsid w:val="006771FA"/>
    <w:rsid w:val="006808B7"/>
    <w:rsid w:val="006852DD"/>
    <w:rsid w:val="006862EC"/>
    <w:rsid w:val="00692D74"/>
    <w:rsid w:val="006A59BF"/>
    <w:rsid w:val="006A7CEA"/>
    <w:rsid w:val="006B35E6"/>
    <w:rsid w:val="006B6DDC"/>
    <w:rsid w:val="006C30EF"/>
    <w:rsid w:val="006C5162"/>
    <w:rsid w:val="006D613C"/>
    <w:rsid w:val="006D65FC"/>
    <w:rsid w:val="006E10CD"/>
    <w:rsid w:val="006E11A6"/>
    <w:rsid w:val="006E5588"/>
    <w:rsid w:val="006E610D"/>
    <w:rsid w:val="006F04B7"/>
    <w:rsid w:val="006F0C67"/>
    <w:rsid w:val="006F112C"/>
    <w:rsid w:val="006F135C"/>
    <w:rsid w:val="006F5684"/>
    <w:rsid w:val="00701F03"/>
    <w:rsid w:val="00703CFF"/>
    <w:rsid w:val="00704F70"/>
    <w:rsid w:val="00706804"/>
    <w:rsid w:val="0070693F"/>
    <w:rsid w:val="00707612"/>
    <w:rsid w:val="007202B7"/>
    <w:rsid w:val="00726168"/>
    <w:rsid w:val="00726532"/>
    <w:rsid w:val="007310EF"/>
    <w:rsid w:val="007341CF"/>
    <w:rsid w:val="007356A0"/>
    <w:rsid w:val="00737DD3"/>
    <w:rsid w:val="00744237"/>
    <w:rsid w:val="00745880"/>
    <w:rsid w:val="00745949"/>
    <w:rsid w:val="0075044F"/>
    <w:rsid w:val="00753A1C"/>
    <w:rsid w:val="007564CD"/>
    <w:rsid w:val="00761359"/>
    <w:rsid w:val="00771D8C"/>
    <w:rsid w:val="007834BF"/>
    <w:rsid w:val="00783D3C"/>
    <w:rsid w:val="007902D0"/>
    <w:rsid w:val="00791451"/>
    <w:rsid w:val="00791C07"/>
    <w:rsid w:val="00792053"/>
    <w:rsid w:val="00792CD3"/>
    <w:rsid w:val="0079353D"/>
    <w:rsid w:val="00794296"/>
    <w:rsid w:val="00796F55"/>
    <w:rsid w:val="00797E33"/>
    <w:rsid w:val="007A1570"/>
    <w:rsid w:val="007A23E6"/>
    <w:rsid w:val="007A5084"/>
    <w:rsid w:val="007A6C34"/>
    <w:rsid w:val="007A6F60"/>
    <w:rsid w:val="007B56C6"/>
    <w:rsid w:val="007B79F8"/>
    <w:rsid w:val="007E7E97"/>
    <w:rsid w:val="007F7DC0"/>
    <w:rsid w:val="00801843"/>
    <w:rsid w:val="00811830"/>
    <w:rsid w:val="008120AB"/>
    <w:rsid w:val="00815EB6"/>
    <w:rsid w:val="00824B9E"/>
    <w:rsid w:val="00825A79"/>
    <w:rsid w:val="00842B83"/>
    <w:rsid w:val="0085197A"/>
    <w:rsid w:val="00853C17"/>
    <w:rsid w:val="0086392B"/>
    <w:rsid w:val="00866765"/>
    <w:rsid w:val="00872517"/>
    <w:rsid w:val="00874541"/>
    <w:rsid w:val="0088439E"/>
    <w:rsid w:val="008851B6"/>
    <w:rsid w:val="00885F47"/>
    <w:rsid w:val="008901EF"/>
    <w:rsid w:val="008911A4"/>
    <w:rsid w:val="008A4450"/>
    <w:rsid w:val="008A5734"/>
    <w:rsid w:val="008A70AD"/>
    <w:rsid w:val="008B2A63"/>
    <w:rsid w:val="008B37CD"/>
    <w:rsid w:val="008B56EC"/>
    <w:rsid w:val="008B6AE5"/>
    <w:rsid w:val="008C1E41"/>
    <w:rsid w:val="008C4A2E"/>
    <w:rsid w:val="008C5CB1"/>
    <w:rsid w:val="008D0D32"/>
    <w:rsid w:val="008D4BBC"/>
    <w:rsid w:val="008D5F3B"/>
    <w:rsid w:val="008E0381"/>
    <w:rsid w:val="008E5500"/>
    <w:rsid w:val="008E56A8"/>
    <w:rsid w:val="009133D7"/>
    <w:rsid w:val="009142E4"/>
    <w:rsid w:val="0091470B"/>
    <w:rsid w:val="00915432"/>
    <w:rsid w:val="009177FF"/>
    <w:rsid w:val="0092263C"/>
    <w:rsid w:val="00925376"/>
    <w:rsid w:val="00926E49"/>
    <w:rsid w:val="00933E73"/>
    <w:rsid w:val="00936C8B"/>
    <w:rsid w:val="00937286"/>
    <w:rsid w:val="00940D4B"/>
    <w:rsid w:val="00951578"/>
    <w:rsid w:val="009555F6"/>
    <w:rsid w:val="00960F53"/>
    <w:rsid w:val="00961DDB"/>
    <w:rsid w:val="009667A1"/>
    <w:rsid w:val="00985373"/>
    <w:rsid w:val="00997398"/>
    <w:rsid w:val="009A2F61"/>
    <w:rsid w:val="009A7836"/>
    <w:rsid w:val="009A7F1F"/>
    <w:rsid w:val="009B49E5"/>
    <w:rsid w:val="009B6174"/>
    <w:rsid w:val="009C1E19"/>
    <w:rsid w:val="009C458D"/>
    <w:rsid w:val="009C5F48"/>
    <w:rsid w:val="009D305B"/>
    <w:rsid w:val="009D4DC0"/>
    <w:rsid w:val="009E0FA8"/>
    <w:rsid w:val="009E28CE"/>
    <w:rsid w:val="009E6A96"/>
    <w:rsid w:val="009F7656"/>
    <w:rsid w:val="00A0268B"/>
    <w:rsid w:val="00A05C2A"/>
    <w:rsid w:val="00A144A7"/>
    <w:rsid w:val="00A150BD"/>
    <w:rsid w:val="00A16F5C"/>
    <w:rsid w:val="00A27C5E"/>
    <w:rsid w:val="00A27FBE"/>
    <w:rsid w:val="00A3213E"/>
    <w:rsid w:val="00A36C2C"/>
    <w:rsid w:val="00A401FE"/>
    <w:rsid w:val="00A44000"/>
    <w:rsid w:val="00A447DA"/>
    <w:rsid w:val="00A44D02"/>
    <w:rsid w:val="00A44F28"/>
    <w:rsid w:val="00A502CE"/>
    <w:rsid w:val="00A60C6A"/>
    <w:rsid w:val="00A61C7C"/>
    <w:rsid w:val="00A651F0"/>
    <w:rsid w:val="00A7206A"/>
    <w:rsid w:val="00A724B3"/>
    <w:rsid w:val="00A75456"/>
    <w:rsid w:val="00A75EED"/>
    <w:rsid w:val="00A76732"/>
    <w:rsid w:val="00A76863"/>
    <w:rsid w:val="00A858CF"/>
    <w:rsid w:val="00A85BDC"/>
    <w:rsid w:val="00A971D1"/>
    <w:rsid w:val="00AA7444"/>
    <w:rsid w:val="00AB7CAA"/>
    <w:rsid w:val="00AD41A2"/>
    <w:rsid w:val="00AD62E9"/>
    <w:rsid w:val="00AD78AE"/>
    <w:rsid w:val="00AE1F47"/>
    <w:rsid w:val="00AE3521"/>
    <w:rsid w:val="00AE5601"/>
    <w:rsid w:val="00AF217D"/>
    <w:rsid w:val="00AF2C8D"/>
    <w:rsid w:val="00AF78EA"/>
    <w:rsid w:val="00B07073"/>
    <w:rsid w:val="00B07890"/>
    <w:rsid w:val="00B224AB"/>
    <w:rsid w:val="00B31F39"/>
    <w:rsid w:val="00B32787"/>
    <w:rsid w:val="00B33632"/>
    <w:rsid w:val="00B44197"/>
    <w:rsid w:val="00B44B1D"/>
    <w:rsid w:val="00B44B46"/>
    <w:rsid w:val="00B45909"/>
    <w:rsid w:val="00B47DDC"/>
    <w:rsid w:val="00B61A6E"/>
    <w:rsid w:val="00B63941"/>
    <w:rsid w:val="00B67B63"/>
    <w:rsid w:val="00B70BD6"/>
    <w:rsid w:val="00B760EB"/>
    <w:rsid w:val="00B776EB"/>
    <w:rsid w:val="00B82717"/>
    <w:rsid w:val="00B97196"/>
    <w:rsid w:val="00BA2885"/>
    <w:rsid w:val="00BB0742"/>
    <w:rsid w:val="00BB0D71"/>
    <w:rsid w:val="00BB183B"/>
    <w:rsid w:val="00BB45CA"/>
    <w:rsid w:val="00BB5E03"/>
    <w:rsid w:val="00BC1824"/>
    <w:rsid w:val="00BC27BD"/>
    <w:rsid w:val="00BC3B5C"/>
    <w:rsid w:val="00BC7397"/>
    <w:rsid w:val="00BE2491"/>
    <w:rsid w:val="00BF2FCB"/>
    <w:rsid w:val="00C016FF"/>
    <w:rsid w:val="00C126A2"/>
    <w:rsid w:val="00C166B6"/>
    <w:rsid w:val="00C1791D"/>
    <w:rsid w:val="00C337D5"/>
    <w:rsid w:val="00C3740B"/>
    <w:rsid w:val="00C4574C"/>
    <w:rsid w:val="00C528A8"/>
    <w:rsid w:val="00C605B7"/>
    <w:rsid w:val="00C608A5"/>
    <w:rsid w:val="00C62AC6"/>
    <w:rsid w:val="00C6604D"/>
    <w:rsid w:val="00C71A35"/>
    <w:rsid w:val="00C81618"/>
    <w:rsid w:val="00C86098"/>
    <w:rsid w:val="00C92A29"/>
    <w:rsid w:val="00C9622F"/>
    <w:rsid w:val="00CA16B3"/>
    <w:rsid w:val="00CA1AB1"/>
    <w:rsid w:val="00CA6627"/>
    <w:rsid w:val="00CB4BE0"/>
    <w:rsid w:val="00CB5506"/>
    <w:rsid w:val="00CC079A"/>
    <w:rsid w:val="00CC0802"/>
    <w:rsid w:val="00CC7085"/>
    <w:rsid w:val="00CC740F"/>
    <w:rsid w:val="00CD3C04"/>
    <w:rsid w:val="00CD7C01"/>
    <w:rsid w:val="00CE0B89"/>
    <w:rsid w:val="00CE432A"/>
    <w:rsid w:val="00CE4527"/>
    <w:rsid w:val="00CE7EEC"/>
    <w:rsid w:val="00CF43BA"/>
    <w:rsid w:val="00D110B3"/>
    <w:rsid w:val="00D13D20"/>
    <w:rsid w:val="00D31329"/>
    <w:rsid w:val="00D53CA2"/>
    <w:rsid w:val="00D616D4"/>
    <w:rsid w:val="00D62BAB"/>
    <w:rsid w:val="00D65D6B"/>
    <w:rsid w:val="00D66948"/>
    <w:rsid w:val="00D71972"/>
    <w:rsid w:val="00D74286"/>
    <w:rsid w:val="00D74E21"/>
    <w:rsid w:val="00D77401"/>
    <w:rsid w:val="00D81CC8"/>
    <w:rsid w:val="00D8217B"/>
    <w:rsid w:val="00D85549"/>
    <w:rsid w:val="00D952E4"/>
    <w:rsid w:val="00DA0876"/>
    <w:rsid w:val="00DA33A2"/>
    <w:rsid w:val="00DB0F5A"/>
    <w:rsid w:val="00DB4B59"/>
    <w:rsid w:val="00DB54F6"/>
    <w:rsid w:val="00DB552E"/>
    <w:rsid w:val="00DC2B45"/>
    <w:rsid w:val="00DD0B38"/>
    <w:rsid w:val="00DD38BA"/>
    <w:rsid w:val="00DE37AE"/>
    <w:rsid w:val="00DE71D4"/>
    <w:rsid w:val="00DF2834"/>
    <w:rsid w:val="00E0413C"/>
    <w:rsid w:val="00E04461"/>
    <w:rsid w:val="00E05D97"/>
    <w:rsid w:val="00E105E5"/>
    <w:rsid w:val="00E10BEA"/>
    <w:rsid w:val="00E11A5E"/>
    <w:rsid w:val="00E11EA5"/>
    <w:rsid w:val="00E12537"/>
    <w:rsid w:val="00E160CA"/>
    <w:rsid w:val="00E20CF5"/>
    <w:rsid w:val="00E21425"/>
    <w:rsid w:val="00E33A38"/>
    <w:rsid w:val="00E33DFF"/>
    <w:rsid w:val="00E34CA2"/>
    <w:rsid w:val="00E40BC1"/>
    <w:rsid w:val="00E45983"/>
    <w:rsid w:val="00E467BA"/>
    <w:rsid w:val="00E47302"/>
    <w:rsid w:val="00E50C99"/>
    <w:rsid w:val="00E520F2"/>
    <w:rsid w:val="00E601F4"/>
    <w:rsid w:val="00E60D46"/>
    <w:rsid w:val="00E61461"/>
    <w:rsid w:val="00E64CC9"/>
    <w:rsid w:val="00E80543"/>
    <w:rsid w:val="00E8450A"/>
    <w:rsid w:val="00E85FF3"/>
    <w:rsid w:val="00E875BB"/>
    <w:rsid w:val="00E87C31"/>
    <w:rsid w:val="00E90106"/>
    <w:rsid w:val="00E944BA"/>
    <w:rsid w:val="00E962FA"/>
    <w:rsid w:val="00EA2551"/>
    <w:rsid w:val="00EA2A31"/>
    <w:rsid w:val="00EB0314"/>
    <w:rsid w:val="00EB303A"/>
    <w:rsid w:val="00EB3672"/>
    <w:rsid w:val="00EB3C89"/>
    <w:rsid w:val="00EB4588"/>
    <w:rsid w:val="00EB4C10"/>
    <w:rsid w:val="00EB7B0B"/>
    <w:rsid w:val="00EC5215"/>
    <w:rsid w:val="00EC7310"/>
    <w:rsid w:val="00EC7953"/>
    <w:rsid w:val="00ED020A"/>
    <w:rsid w:val="00ED07A6"/>
    <w:rsid w:val="00ED1A63"/>
    <w:rsid w:val="00ED2924"/>
    <w:rsid w:val="00ED549A"/>
    <w:rsid w:val="00ED5922"/>
    <w:rsid w:val="00EE5213"/>
    <w:rsid w:val="00EE7252"/>
    <w:rsid w:val="00EF3C41"/>
    <w:rsid w:val="00EF492C"/>
    <w:rsid w:val="00EF5002"/>
    <w:rsid w:val="00EF655C"/>
    <w:rsid w:val="00F0409C"/>
    <w:rsid w:val="00F06128"/>
    <w:rsid w:val="00F07C81"/>
    <w:rsid w:val="00F1766E"/>
    <w:rsid w:val="00F36CD7"/>
    <w:rsid w:val="00F47FDF"/>
    <w:rsid w:val="00F50169"/>
    <w:rsid w:val="00F53F62"/>
    <w:rsid w:val="00F5406B"/>
    <w:rsid w:val="00F54F14"/>
    <w:rsid w:val="00F56B09"/>
    <w:rsid w:val="00F5767C"/>
    <w:rsid w:val="00F6187A"/>
    <w:rsid w:val="00F640F3"/>
    <w:rsid w:val="00F71B63"/>
    <w:rsid w:val="00F732D3"/>
    <w:rsid w:val="00F748E7"/>
    <w:rsid w:val="00F7500C"/>
    <w:rsid w:val="00F760FF"/>
    <w:rsid w:val="00F832CA"/>
    <w:rsid w:val="00F84EB5"/>
    <w:rsid w:val="00F8733A"/>
    <w:rsid w:val="00FB741F"/>
    <w:rsid w:val="00FC1D3F"/>
    <w:rsid w:val="00FC2AC2"/>
    <w:rsid w:val="00FE1EE5"/>
    <w:rsid w:val="00FE39EB"/>
    <w:rsid w:val="00FE5398"/>
    <w:rsid w:val="00FF045D"/>
    <w:rsid w:val="00FF1F62"/>
    <w:rsid w:val="00FF383C"/>
    <w:rsid w:val="05E11691"/>
    <w:rsid w:val="0A151734"/>
    <w:rsid w:val="0B821C97"/>
    <w:rsid w:val="0C4AAF97"/>
    <w:rsid w:val="0F90E46D"/>
    <w:rsid w:val="12C9436F"/>
    <w:rsid w:val="1A13CE14"/>
    <w:rsid w:val="1EAB3EC6"/>
    <w:rsid w:val="1FEEE2F6"/>
    <w:rsid w:val="21F09BC4"/>
    <w:rsid w:val="22C66084"/>
    <w:rsid w:val="23EE4F00"/>
    <w:rsid w:val="275E6C02"/>
    <w:rsid w:val="28C5E32B"/>
    <w:rsid w:val="3001F9CF"/>
    <w:rsid w:val="3052C324"/>
    <w:rsid w:val="31237BF1"/>
    <w:rsid w:val="32D93DDD"/>
    <w:rsid w:val="36265F5D"/>
    <w:rsid w:val="386AA8D3"/>
    <w:rsid w:val="3BB231AF"/>
    <w:rsid w:val="3BDD3651"/>
    <w:rsid w:val="3D237637"/>
    <w:rsid w:val="42E3DC4C"/>
    <w:rsid w:val="43C5363F"/>
    <w:rsid w:val="4B1661E5"/>
    <w:rsid w:val="4B8596CB"/>
    <w:rsid w:val="4C7B52CA"/>
    <w:rsid w:val="4EDFF275"/>
    <w:rsid w:val="548ECDF1"/>
    <w:rsid w:val="5587C206"/>
    <w:rsid w:val="587A5928"/>
    <w:rsid w:val="599FB688"/>
    <w:rsid w:val="5E6FF50C"/>
    <w:rsid w:val="5ECC3EDB"/>
    <w:rsid w:val="5F316C25"/>
    <w:rsid w:val="63A1F31D"/>
    <w:rsid w:val="659FB1A8"/>
    <w:rsid w:val="66CCE620"/>
    <w:rsid w:val="67C09201"/>
    <w:rsid w:val="695F5A80"/>
    <w:rsid w:val="69B97FCD"/>
    <w:rsid w:val="6A3583CA"/>
    <w:rsid w:val="6E40334F"/>
    <w:rsid w:val="7107F21C"/>
    <w:rsid w:val="73225E65"/>
    <w:rsid w:val="7534EA46"/>
    <w:rsid w:val="755EEEDC"/>
    <w:rsid w:val="76BC2194"/>
    <w:rsid w:val="76EA02C3"/>
    <w:rsid w:val="77DE48FA"/>
    <w:rsid w:val="794872F2"/>
    <w:rsid w:val="7A51854D"/>
    <w:rsid w:val="7DC2775D"/>
    <w:rsid w:val="7E44233C"/>
    <w:rsid w:val="7F4D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90DE4"/>
  <w15:docId w15:val="{030C8D28-2012-4E84-AFDA-EB8B73FB0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link w:val="Heading2Char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8B37CD"/>
    <w:rPr>
      <w:color w:val="2E74B5"/>
      <w:sz w:val="26"/>
      <w:szCs w:val="26"/>
    </w:rPr>
  </w:style>
  <w:style w:type="paragraph" w:styleId="CommentText">
    <w:name w:val="annotation text"/>
    <w:basedOn w:val="Normal"/>
    <w:link w:val="CommentTextChar"/>
    <w:uiPriority w:val="99"/>
    <w:unhideWhenUsed/>
    <w:rsid w:val="00936C8B"/>
    <w:pPr>
      <w:spacing w:after="160"/>
    </w:pPr>
    <w:rPr>
      <w:rFonts w:asciiTheme="minorHAnsi" w:eastAsiaTheme="minorHAnsi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6C8B"/>
    <w:rPr>
      <w:rFonts w:asciiTheme="minorHAnsi" w:eastAsiaTheme="minorHAnsi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936C8B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016FF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9D4D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4DC0"/>
  </w:style>
  <w:style w:type="character" w:styleId="PageNumber">
    <w:name w:val="page number"/>
    <w:basedOn w:val="DefaultParagraphFont"/>
    <w:uiPriority w:val="99"/>
    <w:semiHidden/>
    <w:unhideWhenUsed/>
    <w:rsid w:val="009D4DC0"/>
  </w:style>
  <w:style w:type="paragraph" w:styleId="Header">
    <w:name w:val="header"/>
    <w:basedOn w:val="Normal"/>
    <w:link w:val="HeaderChar"/>
    <w:uiPriority w:val="99"/>
    <w:semiHidden/>
    <w:unhideWhenUsed/>
    <w:rsid w:val="00704F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4F70"/>
  </w:style>
  <w:style w:type="character" w:styleId="FollowedHyperlink">
    <w:name w:val="FollowedHyperlink"/>
    <w:basedOn w:val="DefaultParagraphFont"/>
    <w:uiPriority w:val="99"/>
    <w:semiHidden/>
    <w:unhideWhenUsed/>
    <w:rsid w:val="00327A18"/>
    <w:rPr>
      <w:color w:val="96607D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327A18"/>
    <w:pPr>
      <w:spacing w:after="100" w:line="25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327A18"/>
    <w:pPr>
      <w:spacing w:after="100" w:line="256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327A18"/>
    <w:pPr>
      <w:spacing w:after="100" w:line="256" w:lineRule="auto"/>
      <w:ind w:left="440"/>
    </w:pPr>
    <w:rPr>
      <w:rFonts w:asciiTheme="minorHAnsi" w:eastAsiaTheme="minorHAnsi" w:hAnsiTheme="minorHAnsi" w:cstheme="minorBidi"/>
      <w:sz w:val="22"/>
      <w:szCs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7A18"/>
    <w:pPr>
      <w:keepNext/>
      <w:keepLines/>
      <w:spacing w:before="240" w:line="256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  <w:style w:type="table" w:styleId="TableGrid">
    <w:name w:val="Table Grid"/>
    <w:basedOn w:val="TableNormal"/>
    <w:uiPriority w:val="39"/>
    <w:rsid w:val="008C4A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2A31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2A31"/>
    <w:rPr>
      <w:rFonts w:asciiTheme="minorHAnsi" w:eastAsiaTheme="minorHAnsi" w:hAnsiTheme="minorHAnsi" w:cstheme="minorBidi"/>
      <w:b/>
      <w:bCs/>
    </w:rPr>
  </w:style>
  <w:style w:type="character" w:styleId="Mention">
    <w:name w:val="Mention"/>
    <w:basedOn w:val="DefaultParagraphFont"/>
    <w:uiPriority w:val="99"/>
    <w:unhideWhenUsed/>
    <w:rsid w:val="00EA2A31"/>
    <w:rPr>
      <w:color w:val="2B579A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726532"/>
  </w:style>
  <w:style w:type="character" w:styleId="Strong">
    <w:name w:val="Strong"/>
    <w:basedOn w:val="DefaultParagraphFont"/>
    <w:uiPriority w:val="22"/>
    <w:qFormat/>
    <w:rsid w:val="007265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npqic.org/file_download/inline/bf729b97-fc12-429e-a812-9604e78c2f07" TargetMode="External"/><Relationship Id="rId18" Type="http://schemas.openxmlformats.org/officeDocument/2006/relationships/hyperlink" Target="https://npqic.org/file_download/7f3b8499-9f90-4f74-8753-6c545a3c37a6" TargetMode="External"/><Relationship Id="rId26" Type="http://schemas.openxmlformats.org/officeDocument/2006/relationships/hyperlink" Target="https://npqic.org/file_download/83e8f6bd-91fe-4549-af36-629d015366ab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npqic.org/file_download/7f3b8499-9f90-4f74-8753-6c545a3c37a6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3.png"/><Relationship Id="rId25" Type="http://schemas.openxmlformats.org/officeDocument/2006/relationships/image" Target="media/image5.png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saferbirth.org/wp-content/uploads/AIM_2025_SMMReviewFormRevisions_082925_Abstraction-1.pdf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npqic.org/file_download/83e8f6bd-91fe-4549-af36-629d015366ab" TargetMode="External"/><Relationship Id="rId32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npqic.org/file_download/inline/bf729b97-fc12-429e-a812-9604e78c2f07" TargetMode="External"/><Relationship Id="rId23" Type="http://schemas.openxmlformats.org/officeDocument/2006/relationships/hyperlink" Target="https://npqic.org/file_download/7f3b8499-9f90-4f74-8753-6c545a3c37a6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npqic.org/file_download/7f3b8499-9f90-4f74-8753-6c545a3c37a6" TargetMode="External"/><Relationship Id="rId31" Type="http://schemas.openxmlformats.org/officeDocument/2006/relationships/hyperlink" Target="https://npqic.org/file_download/83e8f6bd-91fe-4549-af36-629d015366ab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aferbirth.org/wp-content/uploads/AIM_2025_SMMReviewFormRevisions_082925_Abstraction-1.pdf" TargetMode="External"/><Relationship Id="rId22" Type="http://schemas.openxmlformats.org/officeDocument/2006/relationships/hyperlink" Target="https://npqic.org/file_download/83e8f6bd-91fe-4549-af36-629d015366ab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F224E29B1395478AB1ACA539D4EA2B" ma:contentTypeVersion="19" ma:contentTypeDescription="Create a new document." ma:contentTypeScope="" ma:versionID="4f949802ec950359ced61880727af379">
  <xsd:schema xmlns:xsd="http://www.w3.org/2001/XMLSchema" xmlns:xs="http://www.w3.org/2001/XMLSchema" xmlns:p="http://schemas.microsoft.com/office/2006/metadata/properties" xmlns:ns1="http://schemas.microsoft.com/sharepoint/v3" xmlns:ns2="39c93a22-43a5-4393-b9b6-64de917b07e0" xmlns:ns3="51f2b584-6e58-45ee-9918-510458fa5f55" targetNamespace="http://schemas.microsoft.com/office/2006/metadata/properties" ma:root="true" ma:fieldsID="5553f528eb6e97475db3edd781e3b06d" ns1:_="" ns2:_="" ns3:_="">
    <xsd:import namespace="http://schemas.microsoft.com/sharepoint/v3"/>
    <xsd:import namespace="39c93a22-43a5-4393-b9b6-64de917b07e0"/>
    <xsd:import namespace="51f2b584-6e58-45ee-9918-510458fa5f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  <xsd:element ref="ns2:Contact_x0020_Information" minOccurs="0"/>
                <xsd:element ref="ns2:Hospital_x002f_Facility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c93a22-43a5-4393-b9b6-64de917b07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a1d4a69-9812-4340-96bf-3c6024019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ntact_x0020_Information" ma:index="25" nillable="true" ma:displayName="Contact Information" ma:internalName="Contact_x0020_Information">
      <xsd:simpleType>
        <xsd:restriction base="dms:Note">
          <xsd:maxLength value="255"/>
        </xsd:restriction>
      </xsd:simpleType>
    </xsd:element>
    <xsd:element name="Hospital_x002f_Facility_x0020_Name" ma:index="26" nillable="true" ma:displayName="Hospital/Facility Name" ma:internalName="Hospital_x002f_Facility_x0020_Nam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f2b584-6e58-45ee-9918-510458fa5f5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d821920-6507-47c6-a1ec-53f0f6cf6525}" ma:internalName="TaxCatchAll" ma:showField="CatchAllData" ma:web="51f2b584-6e58-45ee-9918-510458fa5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39c93a22-43a5-4393-b9b6-64de917b07e0">
      <Terms xmlns="http://schemas.microsoft.com/office/infopath/2007/PartnerControls"/>
    </lcf76f155ced4ddcb4097134ff3c332f>
    <Hospital_x002f_Facility_x0020_Name xmlns="39c93a22-43a5-4393-b9b6-64de917b07e0" xsi:nil="true"/>
    <_ip_UnifiedCompliancePolicyProperties xmlns="http://schemas.microsoft.com/sharepoint/v3" xsi:nil="true"/>
    <Contact_x0020_Information xmlns="39c93a22-43a5-4393-b9b6-64de917b07e0" xsi:nil="true"/>
    <TaxCatchAll xmlns="51f2b584-6e58-45ee-9918-510458fa5f5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9F5982-EB8F-4677-9632-E5A23FE6C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c93a22-43a5-4393-b9b6-64de917b07e0"/>
    <ds:schemaRef ds:uri="51f2b584-6e58-45ee-9918-510458fa5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967073-5A52-4322-AB83-15B49B5FAF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0DDC86-0F9D-4FC9-AF01-58FC50B1A6A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c93a22-43a5-4393-b9b6-64de917b07e0"/>
    <ds:schemaRef ds:uri="51f2b584-6e58-45ee-9918-510458fa5f55"/>
  </ds:schemaRefs>
</ds:datastoreItem>
</file>

<file path=customXml/itemProps4.xml><?xml version="1.0" encoding="utf-8"?>
<ds:datastoreItem xmlns:ds="http://schemas.openxmlformats.org/officeDocument/2006/customXml" ds:itemID="{2682F222-341A-461C-A49D-49213760C1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1439</Words>
  <Characters>8204</Characters>
  <Application>Microsoft Office Word</Application>
  <DocSecurity>0</DocSecurity>
  <Lines>68</Lines>
  <Paragraphs>19</Paragraphs>
  <ScaleCrop>false</ScaleCrop>
  <Company/>
  <LinksUpToDate>false</LinksUpToDate>
  <CharactersWithSpaces>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Kratochvil, Blaire</cp:lastModifiedBy>
  <cp:revision>110</cp:revision>
  <dcterms:created xsi:type="dcterms:W3CDTF">2026-09-08T23:09:00Z</dcterms:created>
  <dcterms:modified xsi:type="dcterms:W3CDTF">2026-10-02T16:23:00Z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0x01010011F224E29B1395478AB1ACA539D4EA2B</vt:lpwstr>
  </property>
</Properties>
</file>